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36" w:rsidRDefault="00830E4F" w:rsidP="00830E4F">
      <w:pPr>
        <w:jc w:val="center"/>
      </w:pPr>
      <w:r>
        <w:rPr>
          <w:noProof/>
        </w:rPr>
        <w:drawing>
          <wp:inline distT="0" distB="0" distL="0" distR="0" wp14:anchorId="6D893AAA">
            <wp:extent cx="141922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23975"/>
                    </a:xfrm>
                    <a:prstGeom prst="rect">
                      <a:avLst/>
                    </a:prstGeom>
                    <a:noFill/>
                  </pic:spPr>
                </pic:pic>
              </a:graphicData>
            </a:graphic>
          </wp:inline>
        </w:drawing>
      </w:r>
    </w:p>
    <w:p w:rsidR="00830E4F" w:rsidRPr="005C14F9" w:rsidRDefault="00830E4F" w:rsidP="00830E4F">
      <w:pPr>
        <w:jc w:val="center"/>
        <w:rPr>
          <w:rFonts w:ascii="Calibri Light" w:hAnsi="Calibri Light"/>
          <w:sz w:val="56"/>
          <w:szCs w:val="56"/>
        </w:rPr>
      </w:pPr>
      <w:r w:rsidRPr="005C14F9">
        <w:rPr>
          <w:rFonts w:ascii="Calibri Light" w:hAnsi="Calibri Light"/>
          <w:sz w:val="56"/>
          <w:szCs w:val="56"/>
        </w:rPr>
        <w:t>HomeLink</w:t>
      </w:r>
    </w:p>
    <w:p w:rsidR="00830E4F" w:rsidRPr="005C14F9" w:rsidRDefault="00830E4F" w:rsidP="00830E4F">
      <w:pPr>
        <w:spacing w:after="0" w:line="240" w:lineRule="auto"/>
        <w:jc w:val="center"/>
        <w:rPr>
          <w:rFonts w:ascii="Calibri Light" w:eastAsia="Times New Roman" w:hAnsi="Calibri Light" w:cs="Times New Roman"/>
          <w:sz w:val="56"/>
          <w:szCs w:val="56"/>
        </w:rPr>
      </w:pPr>
      <w:r w:rsidRPr="005C14F9">
        <w:rPr>
          <w:rFonts w:ascii="Calibri Light" w:eastAsia="Times New Roman" w:hAnsi="Calibri Light" w:cs="Times New Roman"/>
          <w:sz w:val="56"/>
          <w:szCs w:val="56"/>
        </w:rPr>
        <w:t>“Uplifting the Human Spirit”</w:t>
      </w:r>
    </w:p>
    <w:p w:rsidR="00830E4F" w:rsidRPr="005C14F9" w:rsidRDefault="00830E4F" w:rsidP="00830E4F">
      <w:pPr>
        <w:spacing w:after="0" w:line="240" w:lineRule="auto"/>
        <w:jc w:val="center"/>
        <w:rPr>
          <w:rFonts w:ascii="Calibri Light" w:eastAsia="Times New Roman" w:hAnsi="Calibri Light" w:cs="Times New Roman"/>
          <w:b/>
          <w:sz w:val="56"/>
          <w:szCs w:val="56"/>
        </w:rPr>
      </w:pPr>
    </w:p>
    <w:p w:rsidR="00830E4F" w:rsidRPr="005C14F9" w:rsidRDefault="00830E4F" w:rsidP="00830E4F">
      <w:pPr>
        <w:tabs>
          <w:tab w:val="left" w:pos="720"/>
        </w:tabs>
        <w:jc w:val="center"/>
        <w:rPr>
          <w:rFonts w:ascii="Calibri Light" w:eastAsia="Times New Roman" w:hAnsi="Calibri Light" w:cs="Times New Roman"/>
          <w:sz w:val="48"/>
          <w:szCs w:val="48"/>
        </w:rPr>
      </w:pPr>
      <w:r w:rsidRPr="005C14F9">
        <w:rPr>
          <w:rFonts w:ascii="Calibri Light" w:hAnsi="Calibri Light"/>
          <w:noProof/>
        </w:rPr>
        <w:drawing>
          <wp:inline distT="0" distB="0" distL="0" distR="0" wp14:anchorId="4BB85B55" wp14:editId="7A94ABC9">
            <wp:extent cx="2200275" cy="2105025"/>
            <wp:effectExtent l="0" t="0" r="9525" b="9525"/>
            <wp:docPr id="2" name="Picture 2" descr="C:\Program Files (x86)\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8560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105025"/>
                    </a:xfrm>
                    <a:prstGeom prst="rect">
                      <a:avLst/>
                    </a:prstGeom>
                    <a:noFill/>
                    <a:ln>
                      <a:noFill/>
                    </a:ln>
                  </pic:spPr>
                </pic:pic>
              </a:graphicData>
            </a:graphic>
          </wp:inline>
        </w:drawing>
      </w:r>
      <w:r w:rsidRPr="005C14F9">
        <w:rPr>
          <w:rFonts w:ascii="Calibri Light" w:eastAsia="Times New Roman" w:hAnsi="Calibri Light" w:cs="Times New Roman"/>
          <w:sz w:val="48"/>
          <w:szCs w:val="48"/>
        </w:rPr>
        <w:t xml:space="preserve"> </w:t>
      </w:r>
    </w:p>
    <w:p w:rsidR="00830E4F" w:rsidRPr="005C14F9" w:rsidRDefault="00830E4F" w:rsidP="00830E4F">
      <w:pPr>
        <w:tabs>
          <w:tab w:val="left" w:pos="720"/>
        </w:tabs>
        <w:jc w:val="center"/>
        <w:rPr>
          <w:rFonts w:ascii="Calibri Light" w:eastAsia="Times New Roman" w:hAnsi="Calibri Light" w:cs="Times New Roman"/>
          <w:b/>
          <w:sz w:val="28"/>
          <w:szCs w:val="28"/>
        </w:rPr>
      </w:pPr>
      <w:r w:rsidRPr="005C14F9">
        <w:rPr>
          <w:rFonts w:ascii="Calibri Light" w:eastAsia="Times New Roman" w:hAnsi="Calibri Light" w:cs="Times New Roman"/>
          <w:sz w:val="48"/>
          <w:szCs w:val="48"/>
        </w:rPr>
        <w:t>A Participant’s Handbook</w:t>
      </w:r>
    </w:p>
    <w:p w:rsidR="000B7DBC" w:rsidRPr="000B7DBC" w:rsidRDefault="00830E4F" w:rsidP="000B7DBC">
      <w:pPr>
        <w:spacing w:after="0" w:line="240" w:lineRule="auto"/>
        <w:jc w:val="center"/>
        <w:rPr>
          <w:rFonts w:ascii="Calibri Light" w:eastAsia="Times New Roman" w:hAnsi="Calibri Light" w:cs="Times New Roman"/>
          <w:sz w:val="28"/>
          <w:szCs w:val="24"/>
        </w:rPr>
      </w:pPr>
      <w:r w:rsidRPr="005C14F9">
        <w:rPr>
          <w:rFonts w:ascii="Calibri Light" w:eastAsia="Times New Roman" w:hAnsi="Calibri Light" w:cs="Times New Roman"/>
          <w:sz w:val="28"/>
          <w:szCs w:val="24"/>
        </w:rPr>
        <w:t xml:space="preserve">For </w:t>
      </w:r>
      <w:r w:rsidR="00245EB5">
        <w:rPr>
          <w:rFonts w:ascii="Calibri Light" w:eastAsia="Times New Roman" w:hAnsi="Calibri Light" w:cs="Times New Roman"/>
          <w:sz w:val="28"/>
          <w:szCs w:val="24"/>
        </w:rPr>
        <w:t>the HomeLink</w:t>
      </w:r>
      <w:r w:rsidRPr="005C14F9">
        <w:rPr>
          <w:rFonts w:ascii="Calibri Light" w:eastAsia="Times New Roman" w:hAnsi="Calibri Light" w:cs="Times New Roman"/>
          <w:sz w:val="28"/>
          <w:szCs w:val="24"/>
        </w:rPr>
        <w:t xml:space="preserve"> Program</w:t>
      </w:r>
      <w:r w:rsidR="000B7DBC">
        <w:rPr>
          <w:rFonts w:ascii="Calibri Light" w:eastAsia="Times New Roman" w:hAnsi="Calibri Light" w:cs="Times New Roman"/>
          <w:sz w:val="28"/>
          <w:szCs w:val="24"/>
        </w:rPr>
        <w:t xml:space="preserve"> Las Vegas</w:t>
      </w:r>
    </w:p>
    <w:p w:rsidR="00830E4F" w:rsidRPr="005C14F9" w:rsidRDefault="00830E4F" w:rsidP="00830E4F">
      <w:pPr>
        <w:spacing w:after="0" w:line="240" w:lineRule="auto"/>
        <w:jc w:val="center"/>
        <w:rPr>
          <w:rFonts w:ascii="Calibri Light" w:eastAsia="Times New Roman" w:hAnsi="Calibri Light" w:cs="Times New Roman"/>
          <w:sz w:val="28"/>
          <w:szCs w:val="28"/>
        </w:rPr>
      </w:pPr>
      <w:r w:rsidRPr="005C14F9">
        <w:rPr>
          <w:rFonts w:ascii="Calibri Light" w:eastAsia="Times New Roman" w:hAnsi="Calibri Light" w:cs="Times New Roman"/>
          <w:sz w:val="28"/>
          <w:szCs w:val="28"/>
        </w:rPr>
        <w:t>Community Involvement Center</w:t>
      </w:r>
    </w:p>
    <w:p w:rsidR="00830E4F" w:rsidRPr="005C14F9" w:rsidRDefault="00830E4F" w:rsidP="00830E4F">
      <w:pPr>
        <w:tabs>
          <w:tab w:val="left" w:pos="720"/>
        </w:tabs>
        <w:spacing w:after="0" w:line="240" w:lineRule="auto"/>
        <w:jc w:val="center"/>
        <w:rPr>
          <w:rFonts w:ascii="Calibri Light" w:eastAsia="Times New Roman" w:hAnsi="Calibri Light" w:cs="Times New Roman"/>
          <w:sz w:val="28"/>
          <w:szCs w:val="28"/>
        </w:rPr>
      </w:pPr>
      <w:r w:rsidRPr="005C14F9">
        <w:rPr>
          <w:rFonts w:ascii="Calibri Light" w:eastAsia="Times New Roman" w:hAnsi="Calibri Light" w:cs="Times New Roman"/>
          <w:sz w:val="28"/>
          <w:szCs w:val="28"/>
        </w:rPr>
        <w:t>401 S. Martin Luther King Blvd.</w:t>
      </w:r>
    </w:p>
    <w:p w:rsidR="00830E4F" w:rsidRPr="005C14F9" w:rsidRDefault="00830E4F" w:rsidP="00830E4F">
      <w:pPr>
        <w:tabs>
          <w:tab w:val="left" w:pos="720"/>
        </w:tabs>
        <w:spacing w:after="0" w:line="240" w:lineRule="auto"/>
        <w:jc w:val="center"/>
        <w:rPr>
          <w:rFonts w:ascii="Calibri Light" w:eastAsia="Times New Roman" w:hAnsi="Calibri Light" w:cs="Times New Roman"/>
          <w:sz w:val="28"/>
          <w:szCs w:val="28"/>
        </w:rPr>
      </w:pPr>
      <w:r w:rsidRPr="005C14F9">
        <w:rPr>
          <w:rFonts w:ascii="Calibri Light" w:eastAsia="Times New Roman" w:hAnsi="Calibri Light" w:cs="Times New Roman"/>
          <w:sz w:val="28"/>
          <w:szCs w:val="28"/>
        </w:rPr>
        <w:t>Las Vegas, NV 89106</w:t>
      </w:r>
    </w:p>
    <w:p w:rsidR="00830E4F" w:rsidRDefault="00830E4F" w:rsidP="00830E4F">
      <w:pPr>
        <w:tabs>
          <w:tab w:val="left" w:pos="720"/>
        </w:tabs>
        <w:spacing w:after="0" w:line="240" w:lineRule="auto"/>
        <w:jc w:val="center"/>
        <w:rPr>
          <w:rFonts w:ascii="Calibri Light" w:eastAsia="Times New Roman" w:hAnsi="Calibri Light" w:cs="Times New Roman"/>
          <w:sz w:val="28"/>
          <w:szCs w:val="28"/>
        </w:rPr>
      </w:pPr>
      <w:r w:rsidRPr="005C14F9">
        <w:rPr>
          <w:rFonts w:ascii="Calibri Light" w:eastAsia="Times New Roman" w:hAnsi="Calibri Light" w:cs="Times New Roman"/>
          <w:sz w:val="28"/>
          <w:szCs w:val="28"/>
        </w:rPr>
        <w:t>(702) 385 – 3330</w:t>
      </w:r>
    </w:p>
    <w:p w:rsidR="000B7DBC" w:rsidRDefault="000B7DBC" w:rsidP="00830E4F">
      <w:pPr>
        <w:tabs>
          <w:tab w:val="left" w:pos="720"/>
        </w:tabs>
        <w:spacing w:after="0" w:line="240" w:lineRule="auto"/>
        <w:jc w:val="center"/>
        <w:rPr>
          <w:rFonts w:ascii="Calibri Light" w:eastAsia="Times New Roman" w:hAnsi="Calibri Light" w:cs="Times New Roman"/>
          <w:sz w:val="28"/>
          <w:szCs w:val="28"/>
        </w:rPr>
      </w:pPr>
    </w:p>
    <w:p w:rsidR="000B7DBC" w:rsidRDefault="000B7DBC" w:rsidP="00830E4F">
      <w:pPr>
        <w:tabs>
          <w:tab w:val="left" w:pos="720"/>
        </w:tabs>
        <w:spacing w:after="0" w:line="240" w:lineRule="auto"/>
        <w:jc w:val="center"/>
        <w:rPr>
          <w:rFonts w:ascii="Calibri Light" w:eastAsia="Times New Roman" w:hAnsi="Calibri Light" w:cs="Times New Roman"/>
          <w:sz w:val="28"/>
          <w:szCs w:val="28"/>
        </w:rPr>
      </w:pPr>
      <w:r>
        <w:rPr>
          <w:rFonts w:ascii="Calibri Light" w:eastAsia="Times New Roman" w:hAnsi="Calibri Light" w:cs="Times New Roman"/>
          <w:sz w:val="28"/>
          <w:szCs w:val="28"/>
        </w:rPr>
        <w:t>For the HomeLink Program Reno</w:t>
      </w:r>
    </w:p>
    <w:p w:rsidR="000B7DBC" w:rsidRDefault="000B7DBC" w:rsidP="000B7DBC">
      <w:pPr>
        <w:spacing w:after="0"/>
        <w:jc w:val="center"/>
        <w:rPr>
          <w:rFonts w:ascii="Calibri Light" w:eastAsia="Times New Roman" w:hAnsi="Calibri Light" w:cs="Times New Roman"/>
          <w:sz w:val="28"/>
          <w:szCs w:val="24"/>
        </w:rPr>
      </w:pPr>
      <w:r>
        <w:rPr>
          <w:rFonts w:ascii="Calibri Light" w:eastAsia="Times New Roman" w:hAnsi="Calibri Light" w:cs="Times New Roman"/>
          <w:sz w:val="28"/>
          <w:szCs w:val="24"/>
        </w:rPr>
        <w:t xml:space="preserve">525 Roberts Street </w:t>
      </w:r>
    </w:p>
    <w:p w:rsidR="000B7DBC" w:rsidRDefault="000B7DBC" w:rsidP="000B7DBC">
      <w:pPr>
        <w:spacing w:after="0"/>
        <w:jc w:val="center"/>
        <w:rPr>
          <w:rFonts w:ascii="Calibri Light" w:eastAsia="Times New Roman" w:hAnsi="Calibri Light" w:cs="Times New Roman"/>
          <w:sz w:val="28"/>
          <w:szCs w:val="24"/>
        </w:rPr>
      </w:pPr>
      <w:r>
        <w:rPr>
          <w:rFonts w:ascii="Calibri Light" w:eastAsia="Times New Roman" w:hAnsi="Calibri Light" w:cs="Times New Roman"/>
          <w:sz w:val="28"/>
          <w:szCs w:val="24"/>
        </w:rPr>
        <w:t xml:space="preserve">Reno, NV </w:t>
      </w:r>
      <w:r w:rsidR="00217BD8">
        <w:rPr>
          <w:rFonts w:ascii="Calibri Light" w:eastAsia="Times New Roman" w:hAnsi="Calibri Light" w:cs="Times New Roman"/>
          <w:sz w:val="28"/>
          <w:szCs w:val="24"/>
        </w:rPr>
        <w:t>89502</w:t>
      </w:r>
    </w:p>
    <w:p w:rsidR="003B4A7C" w:rsidRPr="004E0759" w:rsidRDefault="00217BD8" w:rsidP="004E0759">
      <w:pPr>
        <w:spacing w:after="0"/>
        <w:jc w:val="center"/>
        <w:rPr>
          <w:rFonts w:ascii="Calibri Light" w:eastAsia="Times New Roman" w:hAnsi="Calibri Light" w:cs="Times New Roman"/>
          <w:sz w:val="28"/>
          <w:szCs w:val="24"/>
        </w:rPr>
      </w:pPr>
      <w:r>
        <w:rPr>
          <w:rFonts w:ascii="Calibri Light" w:eastAsia="Times New Roman" w:hAnsi="Calibri Light" w:cs="Times New Roman"/>
          <w:sz w:val="28"/>
          <w:szCs w:val="24"/>
        </w:rPr>
        <w:t>(775) 348-8811</w:t>
      </w:r>
    </w:p>
    <w:p w:rsidR="003B4A7C" w:rsidRPr="005C14F9" w:rsidRDefault="003B4A7C" w:rsidP="003B4A7C">
      <w:pPr>
        <w:spacing w:after="0" w:line="240" w:lineRule="auto"/>
        <w:rPr>
          <w:rFonts w:ascii="Calibri Light" w:eastAsia="Times New Roman" w:hAnsi="Calibri Light" w:cs="Times New Roman"/>
          <w:sz w:val="28"/>
          <w:szCs w:val="28"/>
        </w:rPr>
      </w:pPr>
      <w:r w:rsidRPr="005C14F9">
        <w:rPr>
          <w:rFonts w:ascii="Calibri Light" w:eastAsia="Times New Roman" w:hAnsi="Calibri Light" w:cs="Times New Roman"/>
          <w:sz w:val="28"/>
          <w:szCs w:val="28"/>
        </w:rPr>
        <w:lastRenderedPageBreak/>
        <w:t>Dear Participant,</w:t>
      </w:r>
    </w:p>
    <w:p w:rsidR="003B4A7C" w:rsidRPr="005C14F9" w:rsidRDefault="003B4A7C" w:rsidP="003B4A7C">
      <w:pPr>
        <w:spacing w:after="0" w:line="240" w:lineRule="auto"/>
        <w:rPr>
          <w:rFonts w:ascii="Calibri Light" w:eastAsia="Times New Roman" w:hAnsi="Calibri Light" w:cs="Times New Roman"/>
          <w:color w:val="FF0000"/>
          <w:sz w:val="28"/>
          <w:szCs w:val="28"/>
        </w:rPr>
      </w:pPr>
    </w:p>
    <w:p w:rsidR="00CC6833" w:rsidRPr="005C14F9" w:rsidRDefault="003B4A7C" w:rsidP="003B4A7C">
      <w:pPr>
        <w:spacing w:after="0" w:line="240" w:lineRule="auto"/>
        <w:rPr>
          <w:rFonts w:ascii="Calibri Light" w:eastAsia="Times New Roman" w:hAnsi="Calibri Light" w:cs="Times New Roman"/>
          <w:color w:val="383838"/>
          <w:sz w:val="24"/>
          <w:szCs w:val="24"/>
        </w:rPr>
      </w:pPr>
      <w:r w:rsidRPr="005C14F9">
        <w:rPr>
          <w:rFonts w:ascii="Calibri Light" w:eastAsia="Times New Roman" w:hAnsi="Calibri Light" w:cs="Times New Roman"/>
          <w:sz w:val="24"/>
          <w:szCs w:val="24"/>
        </w:rPr>
        <w:t>We</w:t>
      </w:r>
      <w:r w:rsidR="00CC6833" w:rsidRPr="005C14F9">
        <w:rPr>
          <w:rFonts w:ascii="Calibri Light" w:eastAsia="Times New Roman" w:hAnsi="Calibri Light" w:cs="Times New Roman"/>
          <w:sz w:val="24"/>
          <w:szCs w:val="24"/>
        </w:rPr>
        <w:t>lcome to the Home Visitation Program!</w:t>
      </w:r>
      <w:r w:rsidRPr="005C14F9">
        <w:rPr>
          <w:rFonts w:ascii="Calibri Light" w:eastAsia="Times New Roman" w:hAnsi="Calibri Light" w:cs="Times New Roman"/>
          <w:color w:val="383838"/>
          <w:sz w:val="24"/>
          <w:szCs w:val="24"/>
        </w:rPr>
        <w:t xml:space="preserve"> </w:t>
      </w:r>
      <w:r w:rsidR="004A6C97" w:rsidRPr="005C14F9">
        <w:rPr>
          <w:rFonts w:ascii="Calibri Light" w:eastAsia="Times New Roman" w:hAnsi="Calibri Light" w:cs="Times New Roman"/>
          <w:color w:val="000000"/>
          <w:sz w:val="24"/>
          <w:szCs w:val="24"/>
        </w:rPr>
        <w:t xml:space="preserve">WestCare </w:t>
      </w:r>
      <w:r w:rsidR="004A6C97" w:rsidRPr="005C14F9">
        <w:rPr>
          <w:rFonts w:ascii="Calibri Light" w:eastAsia="Times New Roman" w:hAnsi="Calibri Light" w:cs="Times New Roman"/>
          <w:sz w:val="24"/>
          <w:szCs w:val="24"/>
        </w:rPr>
        <w:t>Nevada’s</w:t>
      </w:r>
      <w:r w:rsidR="00CC6833" w:rsidRPr="005C14F9">
        <w:rPr>
          <w:rFonts w:ascii="Calibri Light" w:eastAsia="Times New Roman" w:hAnsi="Calibri Light" w:cs="Times New Roman"/>
          <w:color w:val="000000"/>
          <w:sz w:val="24"/>
          <w:szCs w:val="24"/>
        </w:rPr>
        <w:t xml:space="preserve"> Home Visitation Program</w:t>
      </w:r>
      <w:r w:rsidRPr="005C14F9">
        <w:rPr>
          <w:rFonts w:ascii="Calibri Light" w:eastAsia="Times New Roman" w:hAnsi="Calibri Light" w:cs="Times New Roman"/>
          <w:color w:val="000000"/>
          <w:sz w:val="24"/>
          <w:szCs w:val="24"/>
        </w:rPr>
        <w:t xml:space="preserve"> is a </w:t>
      </w:r>
      <w:r w:rsidR="00CC6833" w:rsidRPr="005C14F9">
        <w:rPr>
          <w:rFonts w:ascii="Calibri Light" w:eastAsia="Times New Roman" w:hAnsi="Calibri Light" w:cs="Times New Roman"/>
          <w:color w:val="000000"/>
          <w:sz w:val="24"/>
          <w:szCs w:val="24"/>
        </w:rPr>
        <w:t>community based</w:t>
      </w:r>
      <w:r w:rsidR="005225E0" w:rsidRPr="005C14F9">
        <w:rPr>
          <w:rFonts w:ascii="Calibri Light" w:eastAsia="Times New Roman" w:hAnsi="Calibri Light" w:cs="Times New Roman"/>
          <w:color w:val="000000"/>
          <w:sz w:val="24"/>
          <w:szCs w:val="24"/>
        </w:rPr>
        <w:t xml:space="preserve"> program</w:t>
      </w:r>
      <w:r w:rsidR="00CC6833" w:rsidRPr="005C14F9">
        <w:rPr>
          <w:rFonts w:ascii="Calibri Light" w:eastAsia="Times New Roman" w:hAnsi="Calibri Light" w:cs="Times New Roman"/>
          <w:color w:val="000000"/>
          <w:sz w:val="24"/>
          <w:szCs w:val="24"/>
        </w:rPr>
        <w:t xml:space="preserve"> in partnership with Southern Nevada Adult Mental Health Services (SNAMHS)</w:t>
      </w:r>
      <w:r w:rsidR="000B7DBC">
        <w:rPr>
          <w:rFonts w:ascii="Calibri Light" w:eastAsia="Times New Roman" w:hAnsi="Calibri Light" w:cs="Times New Roman"/>
          <w:color w:val="000000"/>
          <w:sz w:val="24"/>
          <w:szCs w:val="24"/>
        </w:rPr>
        <w:t xml:space="preserve">, Northern Nevada Adult Mental Health Services (NNAMHS) and Washoe County Detention Facility </w:t>
      </w:r>
      <w:r w:rsidR="005225E0" w:rsidRPr="005C14F9">
        <w:rPr>
          <w:rFonts w:ascii="Calibri Light" w:eastAsia="Times New Roman" w:hAnsi="Calibri Light" w:cs="Times New Roman"/>
          <w:color w:val="000000"/>
          <w:sz w:val="24"/>
          <w:szCs w:val="24"/>
        </w:rPr>
        <w:t xml:space="preserve">designed to provide </w:t>
      </w:r>
      <w:r w:rsidR="004A6C97" w:rsidRPr="005C14F9">
        <w:rPr>
          <w:rFonts w:ascii="Calibri Light" w:eastAsia="Times New Roman" w:hAnsi="Calibri Light" w:cs="Times New Roman"/>
          <w:color w:val="000000"/>
          <w:sz w:val="24"/>
          <w:szCs w:val="24"/>
        </w:rPr>
        <w:t xml:space="preserve">and promote </w:t>
      </w:r>
      <w:r w:rsidR="005225E0" w:rsidRPr="005C14F9">
        <w:rPr>
          <w:rFonts w:ascii="Calibri Light" w:eastAsia="Times New Roman" w:hAnsi="Calibri Light" w:cs="Times New Roman"/>
          <w:color w:val="000000"/>
          <w:sz w:val="24"/>
          <w:szCs w:val="24"/>
        </w:rPr>
        <w:t>statewide education, safe housing and living arrangements, self –sufficiency skills building, and medication adher</w:t>
      </w:r>
      <w:r w:rsidR="004A6C97" w:rsidRPr="005C14F9">
        <w:rPr>
          <w:rFonts w:ascii="Calibri Light" w:eastAsia="Times New Roman" w:hAnsi="Calibri Light" w:cs="Times New Roman"/>
          <w:color w:val="000000"/>
          <w:sz w:val="24"/>
          <w:szCs w:val="24"/>
        </w:rPr>
        <w:t>ence for adults diagnosed with</w:t>
      </w:r>
      <w:r w:rsidR="005225E0" w:rsidRPr="005C14F9">
        <w:rPr>
          <w:rFonts w:ascii="Calibri Light" w:eastAsia="Times New Roman" w:hAnsi="Calibri Light" w:cs="Times New Roman"/>
          <w:color w:val="000000"/>
          <w:sz w:val="24"/>
          <w:szCs w:val="24"/>
        </w:rPr>
        <w:t xml:space="preserve"> mental illness, substance abuse, and/or with a criminal hi</w:t>
      </w:r>
      <w:r w:rsidR="00F56226" w:rsidRPr="005C14F9">
        <w:rPr>
          <w:rFonts w:ascii="Calibri Light" w:eastAsia="Times New Roman" w:hAnsi="Calibri Light" w:cs="Times New Roman"/>
          <w:color w:val="000000"/>
          <w:sz w:val="24"/>
          <w:szCs w:val="24"/>
        </w:rPr>
        <w:t>story</w:t>
      </w:r>
      <w:r w:rsidR="005225E0" w:rsidRPr="005C14F9">
        <w:rPr>
          <w:rFonts w:ascii="Calibri Light" w:eastAsia="Times New Roman" w:hAnsi="Calibri Light" w:cs="Times New Roman"/>
          <w:color w:val="000000"/>
          <w:sz w:val="24"/>
          <w:szCs w:val="24"/>
        </w:rPr>
        <w:t>.</w:t>
      </w:r>
      <w:r w:rsidRPr="005C14F9">
        <w:rPr>
          <w:rFonts w:ascii="Calibri Light" w:eastAsia="Times New Roman" w:hAnsi="Calibri Light" w:cs="Times New Roman"/>
          <w:color w:val="000000"/>
          <w:sz w:val="24"/>
          <w:szCs w:val="24"/>
        </w:rPr>
        <w:t xml:space="preserve"> The </w:t>
      </w:r>
      <w:r w:rsidR="00CC6833" w:rsidRPr="005C14F9">
        <w:rPr>
          <w:rFonts w:ascii="Calibri Light" w:eastAsia="Times New Roman" w:hAnsi="Calibri Light" w:cs="Times New Roman"/>
          <w:color w:val="000000"/>
          <w:sz w:val="24"/>
          <w:szCs w:val="24"/>
        </w:rPr>
        <w:t>services being provided incl</w:t>
      </w:r>
      <w:r w:rsidR="00F56226" w:rsidRPr="005C14F9">
        <w:rPr>
          <w:rFonts w:ascii="Calibri Light" w:eastAsia="Times New Roman" w:hAnsi="Calibri Light" w:cs="Times New Roman"/>
          <w:color w:val="000000"/>
          <w:sz w:val="24"/>
          <w:szCs w:val="24"/>
        </w:rPr>
        <w:t>ude: home visit case management, c</w:t>
      </w:r>
      <w:r w:rsidR="00CC6833" w:rsidRPr="005C14F9">
        <w:rPr>
          <w:rFonts w:ascii="Calibri Light" w:eastAsia="Times New Roman" w:hAnsi="Calibri Light" w:cs="Times New Roman"/>
          <w:color w:val="000000"/>
          <w:sz w:val="24"/>
          <w:szCs w:val="24"/>
        </w:rPr>
        <w:t>ounseling services for substance abuse and mental health, peer to peer mentoring, transportation, support groups, community referrals, and other services.</w:t>
      </w:r>
    </w:p>
    <w:p w:rsidR="003B4A7C" w:rsidRPr="005C14F9" w:rsidRDefault="003B4A7C" w:rsidP="003B4A7C">
      <w:pPr>
        <w:tabs>
          <w:tab w:val="left" w:pos="720"/>
        </w:tabs>
        <w:spacing w:after="0" w:line="240" w:lineRule="auto"/>
        <w:rPr>
          <w:rFonts w:ascii="Calibri Light" w:eastAsia="Times New Roman" w:hAnsi="Calibri Light" w:cs="Times New Roman"/>
          <w:b/>
          <w:sz w:val="28"/>
          <w:szCs w:val="28"/>
        </w:rPr>
      </w:pPr>
    </w:p>
    <w:p w:rsidR="003B4A7C" w:rsidRPr="005C14F9" w:rsidRDefault="003B4A7C" w:rsidP="003B4A7C">
      <w:pPr>
        <w:spacing w:after="0" w:line="240" w:lineRule="auto"/>
        <w:jc w:val="both"/>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We hope to be a stepping-stone for you </w:t>
      </w:r>
      <w:r w:rsidR="005225E0" w:rsidRPr="005C14F9">
        <w:rPr>
          <w:rFonts w:ascii="Calibri Light" w:eastAsia="Times New Roman" w:hAnsi="Calibri Light" w:cs="Times New Roman"/>
          <w:sz w:val="24"/>
          <w:szCs w:val="24"/>
        </w:rPr>
        <w:t>to build a safe home environment.</w:t>
      </w:r>
      <w:r w:rsidRPr="005C14F9">
        <w:rPr>
          <w:rFonts w:ascii="Calibri Light" w:eastAsia="Times New Roman" w:hAnsi="Calibri Light" w:cs="Times New Roman"/>
          <w:sz w:val="24"/>
          <w:szCs w:val="24"/>
        </w:rPr>
        <w:t xml:space="preserve"> This handbook is to help you get an idea of the type of program you are entering into.  This program is based on the idea that participants accept responsibility, care, and show concern for themselves, their family, their peers and their community.  We believe that being a part of something greater than oneself is an especially important factor in promoting positive growth.  </w:t>
      </w:r>
    </w:p>
    <w:p w:rsidR="003B4A7C" w:rsidRPr="005C14F9" w:rsidRDefault="003B4A7C" w:rsidP="003B4A7C">
      <w:pPr>
        <w:spacing w:after="0" w:line="240" w:lineRule="auto"/>
        <w:jc w:val="both"/>
        <w:rPr>
          <w:rFonts w:ascii="Calibri Light" w:eastAsia="Times New Roman" w:hAnsi="Calibri Light" w:cs="Times New Roman"/>
          <w:sz w:val="24"/>
          <w:szCs w:val="24"/>
        </w:rPr>
      </w:pPr>
    </w:p>
    <w:p w:rsidR="003B4A7C" w:rsidRPr="005C14F9" w:rsidRDefault="004A6C97" w:rsidP="003B4A7C">
      <w:pPr>
        <w:spacing w:after="0" w:line="240" w:lineRule="auto"/>
        <w:jc w:val="both"/>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The responsibilities </w:t>
      </w:r>
      <w:r w:rsidR="003B4A7C" w:rsidRPr="005C14F9">
        <w:rPr>
          <w:rFonts w:ascii="Calibri Light" w:eastAsia="Times New Roman" w:hAnsi="Calibri Light" w:cs="Times New Roman"/>
          <w:sz w:val="24"/>
          <w:szCs w:val="24"/>
        </w:rPr>
        <w:t xml:space="preserve">we will expect you to uphold are to help you begin to relate to and understand the world in a realistic fashion. We believe that if you change your thoughts, thinking, and attitude you will be able to change your behavior and your lifestyle. </w:t>
      </w:r>
    </w:p>
    <w:p w:rsidR="003B4A7C" w:rsidRPr="005C14F9" w:rsidRDefault="003B4A7C" w:rsidP="003B4A7C">
      <w:pPr>
        <w:spacing w:after="0" w:line="240" w:lineRule="auto"/>
        <w:jc w:val="both"/>
        <w:rPr>
          <w:rFonts w:ascii="Calibri Light" w:eastAsia="Times New Roman" w:hAnsi="Calibri Light" w:cs="Times New Roman"/>
          <w:sz w:val="24"/>
          <w:szCs w:val="24"/>
        </w:rPr>
      </w:pPr>
    </w:p>
    <w:p w:rsidR="003B4A7C" w:rsidRPr="005C14F9" w:rsidRDefault="003B4A7C" w:rsidP="003B4A7C">
      <w:p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“You must take personal responsibility. You cannot change the circumstances, the seasons, or the wind, but you can change yourself. That is something you have control of.” ~ Jim </w:t>
      </w:r>
      <w:proofErr w:type="spellStart"/>
      <w:r w:rsidRPr="005C14F9">
        <w:rPr>
          <w:rFonts w:ascii="Calibri Light" w:eastAsia="Times New Roman" w:hAnsi="Calibri Light" w:cs="Times New Roman"/>
          <w:sz w:val="24"/>
          <w:szCs w:val="24"/>
        </w:rPr>
        <w:t>Rohn</w:t>
      </w:r>
      <w:proofErr w:type="spellEnd"/>
    </w:p>
    <w:p w:rsidR="003B4A7C" w:rsidRPr="005C14F9" w:rsidRDefault="003B4A7C" w:rsidP="003B4A7C">
      <w:pPr>
        <w:spacing w:after="0" w:line="240" w:lineRule="auto"/>
        <w:jc w:val="both"/>
        <w:rPr>
          <w:rFonts w:ascii="Calibri Light" w:eastAsia="Times New Roman" w:hAnsi="Calibri Light" w:cs="Times New Roman"/>
          <w:sz w:val="24"/>
          <w:szCs w:val="24"/>
        </w:rPr>
      </w:pPr>
    </w:p>
    <w:p w:rsidR="003B4A7C" w:rsidRPr="005C14F9" w:rsidRDefault="003B4A7C" w:rsidP="003B4A7C">
      <w:pPr>
        <w:spacing w:after="0" w:line="240" w:lineRule="auto"/>
        <w:jc w:val="both"/>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We hope you will take this opportunity to improve your quality of life.  </w:t>
      </w:r>
    </w:p>
    <w:p w:rsidR="003B4A7C" w:rsidRPr="005C14F9" w:rsidRDefault="003B4A7C" w:rsidP="003B4A7C">
      <w:pPr>
        <w:spacing w:after="0" w:line="240" w:lineRule="auto"/>
        <w:rPr>
          <w:rFonts w:ascii="Calibri Light" w:eastAsia="Times New Roman" w:hAnsi="Calibri Light" w:cs="Times New Roman"/>
          <w:sz w:val="28"/>
          <w:szCs w:val="28"/>
        </w:rPr>
      </w:pPr>
    </w:p>
    <w:p w:rsidR="003B4A7C" w:rsidRPr="005C14F9" w:rsidRDefault="003B4A7C" w:rsidP="003B4A7C">
      <w:pPr>
        <w:tabs>
          <w:tab w:val="left" w:pos="720"/>
        </w:tabs>
        <w:spacing w:after="0" w:line="240" w:lineRule="auto"/>
        <w:jc w:val="center"/>
        <w:rPr>
          <w:rFonts w:ascii="Calibri Light" w:eastAsia="Times New Roman" w:hAnsi="Calibri Light" w:cs="Times New Roman"/>
          <w:b/>
          <w:color w:val="FF0000"/>
          <w:sz w:val="24"/>
          <w:szCs w:val="24"/>
        </w:rPr>
      </w:pPr>
    </w:p>
    <w:p w:rsidR="003B4A7C" w:rsidRPr="005C14F9" w:rsidRDefault="003B4A7C" w:rsidP="003B4A7C">
      <w:p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Respectfully,</w:t>
      </w:r>
    </w:p>
    <w:p w:rsidR="003B4A7C" w:rsidRPr="005C14F9" w:rsidRDefault="003B4A7C" w:rsidP="00830E4F">
      <w:pPr>
        <w:jc w:val="center"/>
        <w:rPr>
          <w:rFonts w:ascii="Calibri Light" w:hAnsi="Calibri Light"/>
        </w:rPr>
      </w:pPr>
    </w:p>
    <w:p w:rsidR="005225E0" w:rsidRPr="005C14F9" w:rsidRDefault="005225E0" w:rsidP="005225E0">
      <w:pPr>
        <w:spacing w:after="0" w:line="240" w:lineRule="auto"/>
        <w:rPr>
          <w:rFonts w:ascii="Calibri Light" w:eastAsia="Times New Roman" w:hAnsi="Calibri Light" w:cs="Times New Roman"/>
          <w:sz w:val="24"/>
          <w:szCs w:val="28"/>
        </w:rPr>
      </w:pPr>
      <w:smartTag w:uri="urn:schemas-microsoft-com:office:smarttags" w:element="PersonName">
        <w:r w:rsidRPr="005C14F9">
          <w:rPr>
            <w:rFonts w:ascii="Calibri Light" w:eastAsia="Times New Roman" w:hAnsi="Calibri Light" w:cs="Times New Roman"/>
            <w:sz w:val="24"/>
            <w:szCs w:val="28"/>
          </w:rPr>
          <w:t>Bradford Glover</w:t>
        </w:r>
      </w:smartTag>
      <w:r w:rsidRPr="005C14F9">
        <w:rPr>
          <w:rFonts w:ascii="Calibri Light" w:eastAsia="Times New Roman" w:hAnsi="Calibri Light" w:cs="Times New Roman"/>
          <w:sz w:val="24"/>
          <w:szCs w:val="28"/>
        </w:rPr>
        <w:t>, MCJ</w:t>
      </w:r>
    </w:p>
    <w:p w:rsidR="005225E0" w:rsidRPr="005C14F9" w:rsidRDefault="005225E0" w:rsidP="005225E0">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Director</w:t>
      </w:r>
    </w:p>
    <w:p w:rsidR="005225E0" w:rsidRDefault="005225E0" w:rsidP="005225E0">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WestCare Community Involvement Center</w:t>
      </w:r>
      <w:r w:rsidR="000B7DBC">
        <w:rPr>
          <w:rFonts w:ascii="Calibri Light" w:eastAsia="Times New Roman" w:hAnsi="Calibri Light" w:cs="Times New Roman"/>
          <w:sz w:val="24"/>
          <w:szCs w:val="28"/>
        </w:rPr>
        <w:t xml:space="preserve"> Las Vegas</w:t>
      </w:r>
    </w:p>
    <w:p w:rsidR="000B7DBC" w:rsidRDefault="000B7DBC" w:rsidP="005225E0">
      <w:pPr>
        <w:spacing w:after="0" w:line="240" w:lineRule="auto"/>
        <w:rPr>
          <w:rFonts w:ascii="Calibri Light" w:eastAsia="Times New Roman" w:hAnsi="Calibri Light" w:cs="Times New Roman"/>
          <w:sz w:val="24"/>
          <w:szCs w:val="28"/>
        </w:rPr>
      </w:pPr>
    </w:p>
    <w:p w:rsidR="000B7DBC" w:rsidRDefault="000B7DBC" w:rsidP="000B7DBC">
      <w:pPr>
        <w:spacing w:after="0" w:line="240" w:lineRule="auto"/>
        <w:rPr>
          <w:rFonts w:ascii="Calibri Light" w:eastAsia="Times New Roman" w:hAnsi="Calibri Light" w:cs="Times New Roman"/>
          <w:i/>
          <w:sz w:val="24"/>
          <w:szCs w:val="28"/>
        </w:rPr>
      </w:pPr>
      <w:r>
        <w:rPr>
          <w:rFonts w:ascii="Calibri Light" w:eastAsia="Times New Roman" w:hAnsi="Calibri Light" w:cs="Times New Roman"/>
          <w:sz w:val="24"/>
          <w:szCs w:val="28"/>
        </w:rPr>
        <w:t xml:space="preserve">Lisa Leatham </w:t>
      </w:r>
      <w:proofErr w:type="spellStart"/>
      <w:r>
        <w:rPr>
          <w:rFonts w:ascii="Calibri Light" w:eastAsia="Times New Roman" w:hAnsi="Calibri Light" w:cs="Times New Roman"/>
          <w:sz w:val="24"/>
          <w:szCs w:val="28"/>
        </w:rPr>
        <w:t>Vancil</w:t>
      </w:r>
      <w:proofErr w:type="spellEnd"/>
      <w:r>
        <w:rPr>
          <w:rFonts w:ascii="Calibri Light" w:eastAsia="Times New Roman" w:hAnsi="Calibri Light" w:cs="Times New Roman"/>
          <w:sz w:val="24"/>
          <w:szCs w:val="28"/>
        </w:rPr>
        <w:t xml:space="preserve"> </w:t>
      </w:r>
      <w:r w:rsidRPr="008E6336">
        <w:rPr>
          <w:rFonts w:ascii="Calibri Light" w:eastAsia="Times New Roman" w:hAnsi="Calibri Light" w:cs="Times New Roman"/>
          <w:i/>
          <w:sz w:val="24"/>
          <w:szCs w:val="28"/>
        </w:rPr>
        <w:t>LSCW, LCADC</w:t>
      </w:r>
    </w:p>
    <w:p w:rsidR="000B7DBC" w:rsidRDefault="000B7DBC" w:rsidP="000B7DBC">
      <w:p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Program Director, Reno</w:t>
      </w:r>
    </w:p>
    <w:p w:rsidR="000B7DBC" w:rsidRPr="008E6336" w:rsidRDefault="000B7DBC" w:rsidP="000B7DBC">
      <w:pPr>
        <w:spacing w:after="0" w:line="240" w:lineRule="auto"/>
        <w:rPr>
          <w:rFonts w:ascii="Calibri Light" w:eastAsia="Times New Roman" w:hAnsi="Calibri Light" w:cs="Times New Roman"/>
          <w:sz w:val="24"/>
          <w:szCs w:val="28"/>
        </w:rPr>
      </w:pPr>
    </w:p>
    <w:p w:rsidR="000B7DBC" w:rsidRDefault="000B7DBC" w:rsidP="005225E0">
      <w:pPr>
        <w:spacing w:after="0" w:line="240" w:lineRule="auto"/>
        <w:rPr>
          <w:rFonts w:ascii="Calibri Light" w:eastAsia="Times New Roman" w:hAnsi="Calibri Light" w:cs="Times New Roman"/>
          <w:sz w:val="24"/>
          <w:szCs w:val="28"/>
        </w:rPr>
      </w:pPr>
    </w:p>
    <w:p w:rsidR="00381ED8" w:rsidRDefault="00381ED8" w:rsidP="005225E0">
      <w:pPr>
        <w:spacing w:after="0" w:line="240" w:lineRule="auto"/>
        <w:rPr>
          <w:rFonts w:ascii="Calibri Light" w:eastAsia="Times New Roman" w:hAnsi="Calibri Light" w:cs="Times New Roman"/>
          <w:sz w:val="24"/>
          <w:szCs w:val="28"/>
        </w:rPr>
      </w:pPr>
    </w:p>
    <w:p w:rsidR="00381ED8" w:rsidRDefault="00381ED8" w:rsidP="005225E0">
      <w:pPr>
        <w:spacing w:after="0" w:line="240" w:lineRule="auto"/>
        <w:rPr>
          <w:rFonts w:ascii="Calibri Light" w:eastAsia="Times New Roman" w:hAnsi="Calibri Light" w:cs="Times New Roman"/>
          <w:sz w:val="24"/>
          <w:szCs w:val="28"/>
        </w:rPr>
      </w:pPr>
    </w:p>
    <w:p w:rsidR="00381ED8" w:rsidRPr="005C14F9" w:rsidRDefault="00381ED8" w:rsidP="005225E0">
      <w:pPr>
        <w:spacing w:after="0" w:line="240" w:lineRule="auto"/>
        <w:rPr>
          <w:rFonts w:ascii="Calibri Light" w:eastAsia="Times New Roman" w:hAnsi="Calibri Light" w:cs="Times New Roman"/>
          <w:sz w:val="24"/>
          <w:szCs w:val="28"/>
        </w:rPr>
      </w:pPr>
      <w:bookmarkStart w:id="0" w:name="_GoBack"/>
      <w:bookmarkEnd w:id="0"/>
    </w:p>
    <w:p w:rsidR="00B55195" w:rsidRDefault="00B55195" w:rsidP="00B55195">
      <w:pPr>
        <w:spacing w:after="0" w:line="240" w:lineRule="auto"/>
        <w:rPr>
          <w:rFonts w:ascii="Calibri Light" w:hAnsi="Calibri Light"/>
        </w:rPr>
      </w:pPr>
    </w:p>
    <w:p w:rsidR="00136794" w:rsidRPr="0092285E" w:rsidRDefault="00136794" w:rsidP="00B55195">
      <w:pPr>
        <w:spacing w:after="0" w:line="240" w:lineRule="auto"/>
        <w:jc w:val="center"/>
        <w:rPr>
          <w:rFonts w:ascii="Calibri Light" w:eastAsia="Times New Roman" w:hAnsi="Calibri Light" w:cs="Times New Roman"/>
          <w:b/>
          <w:sz w:val="32"/>
          <w:szCs w:val="36"/>
          <w:u w:val="single"/>
        </w:rPr>
      </w:pPr>
      <w:r w:rsidRPr="0092285E">
        <w:rPr>
          <w:rFonts w:ascii="Calibri Light" w:eastAsia="Times New Roman" w:hAnsi="Calibri Light" w:cs="Times New Roman"/>
          <w:b/>
          <w:sz w:val="32"/>
          <w:szCs w:val="36"/>
          <w:u w:val="single"/>
        </w:rPr>
        <w:lastRenderedPageBreak/>
        <w:t>Assessment Process</w:t>
      </w:r>
    </w:p>
    <w:p w:rsidR="00136794" w:rsidRPr="005C14F9" w:rsidRDefault="00136794" w:rsidP="00136794">
      <w:pPr>
        <w:spacing w:after="0" w:line="240" w:lineRule="auto"/>
        <w:jc w:val="center"/>
        <w:rPr>
          <w:rFonts w:ascii="Calibri Light" w:eastAsia="Times New Roman" w:hAnsi="Calibri Light" w:cs="Times New Roman"/>
          <w:b/>
          <w:sz w:val="24"/>
          <w:szCs w:val="24"/>
          <w:u w:val="single"/>
        </w:rPr>
      </w:pPr>
    </w:p>
    <w:p w:rsidR="00726365" w:rsidRPr="005C14F9" w:rsidRDefault="00E62D01" w:rsidP="00726365">
      <w:p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Southern Nevada Adult Mental Health Service (SNAMHS)</w:t>
      </w:r>
      <w:r w:rsidR="000B7DBC">
        <w:rPr>
          <w:rFonts w:ascii="Calibri Light" w:eastAsia="Times New Roman" w:hAnsi="Calibri Light" w:cs="Times New Roman"/>
          <w:sz w:val="24"/>
          <w:szCs w:val="24"/>
        </w:rPr>
        <w:t xml:space="preserve">, </w:t>
      </w:r>
      <w:r w:rsidR="000B7DBC">
        <w:rPr>
          <w:rFonts w:ascii="Calibri Light" w:eastAsia="Times New Roman" w:hAnsi="Calibri Light" w:cs="Times New Roman"/>
          <w:color w:val="000000"/>
          <w:sz w:val="24"/>
          <w:szCs w:val="24"/>
        </w:rPr>
        <w:t>Northern Nevada Adult Mental Health Services (NNAMHS) and/or the Washoe County Detention facility</w:t>
      </w:r>
      <w:r w:rsidR="000B7DBC" w:rsidRPr="005C14F9">
        <w:rPr>
          <w:rFonts w:ascii="Calibri Light" w:eastAsia="Times New Roman" w:hAnsi="Calibri Light" w:cs="Times New Roman"/>
          <w:sz w:val="24"/>
          <w:szCs w:val="24"/>
        </w:rPr>
        <w:t xml:space="preserve"> </w:t>
      </w:r>
      <w:r w:rsidR="00136794" w:rsidRPr="005C14F9">
        <w:rPr>
          <w:rFonts w:ascii="Calibri Light" w:eastAsia="Times New Roman" w:hAnsi="Calibri Light" w:cs="Times New Roman"/>
          <w:sz w:val="24"/>
          <w:szCs w:val="24"/>
        </w:rPr>
        <w:t>will complete</w:t>
      </w:r>
      <w:r w:rsidRPr="005C14F9">
        <w:rPr>
          <w:rFonts w:ascii="Calibri Light" w:eastAsia="Times New Roman" w:hAnsi="Calibri Light" w:cs="Times New Roman"/>
          <w:sz w:val="24"/>
          <w:szCs w:val="24"/>
        </w:rPr>
        <w:t xml:space="preserve"> the WestCare referral form for</w:t>
      </w:r>
      <w:r w:rsidR="00136794" w:rsidRPr="005C14F9">
        <w:rPr>
          <w:rFonts w:ascii="Calibri Light" w:eastAsia="Times New Roman" w:hAnsi="Calibri Light" w:cs="Times New Roman"/>
          <w:sz w:val="24"/>
          <w:szCs w:val="24"/>
        </w:rPr>
        <w:t xml:space="preserve"> the client and send to WestCare. The referral form will ident</w:t>
      </w:r>
      <w:r w:rsidRPr="005C14F9">
        <w:rPr>
          <w:rFonts w:ascii="Calibri Light" w:eastAsia="Times New Roman" w:hAnsi="Calibri Light" w:cs="Times New Roman"/>
          <w:sz w:val="24"/>
          <w:szCs w:val="24"/>
        </w:rPr>
        <w:t>ify basic information for the Peer Recovery Advocate</w:t>
      </w:r>
      <w:r w:rsidR="00136794" w:rsidRPr="005C14F9">
        <w:rPr>
          <w:rFonts w:ascii="Calibri Light" w:eastAsia="Times New Roman" w:hAnsi="Calibri Light" w:cs="Times New Roman"/>
          <w:sz w:val="24"/>
          <w:szCs w:val="24"/>
        </w:rPr>
        <w:t xml:space="preserve"> to contact the client directly</w:t>
      </w:r>
      <w:r w:rsidRPr="005C14F9">
        <w:rPr>
          <w:rFonts w:ascii="Calibri Light" w:eastAsia="Times New Roman" w:hAnsi="Calibri Light" w:cs="Times New Roman"/>
          <w:sz w:val="24"/>
          <w:szCs w:val="24"/>
        </w:rPr>
        <w:t xml:space="preserve"> to do a pre-risk home assessment and schedule the initial assessment with HomeLink Counselor</w:t>
      </w:r>
      <w:r w:rsidR="00726365" w:rsidRPr="005C14F9">
        <w:rPr>
          <w:rFonts w:ascii="Calibri Light" w:eastAsia="Times New Roman" w:hAnsi="Calibri Light" w:cs="Times New Roman"/>
          <w:sz w:val="24"/>
          <w:szCs w:val="24"/>
        </w:rPr>
        <w:t xml:space="preserve"> or Case Manager</w:t>
      </w:r>
      <w:r w:rsidR="00136794" w:rsidRPr="005C14F9">
        <w:rPr>
          <w:rFonts w:ascii="Calibri Light" w:eastAsia="Times New Roman" w:hAnsi="Calibri Light" w:cs="Times New Roman"/>
          <w:sz w:val="24"/>
          <w:szCs w:val="24"/>
        </w:rPr>
        <w:t>.</w:t>
      </w:r>
      <w:r w:rsidR="00726365" w:rsidRPr="005C14F9">
        <w:rPr>
          <w:rFonts w:ascii="Calibri Light" w:eastAsia="Times New Roman" w:hAnsi="Calibri Light" w:cs="Times New Roman"/>
          <w:sz w:val="24"/>
          <w:szCs w:val="24"/>
        </w:rPr>
        <w:t xml:space="preserve"> During the interview you will have the opportunity to share with a counselor or case manager your present needs and concerns in a safe and confidential environment. After the initial interview is complete, SNAMHS</w:t>
      </w:r>
      <w:r w:rsidR="000B7DBC">
        <w:rPr>
          <w:rFonts w:ascii="Calibri Light" w:eastAsia="Times New Roman" w:hAnsi="Calibri Light" w:cs="Times New Roman"/>
          <w:sz w:val="24"/>
          <w:szCs w:val="24"/>
        </w:rPr>
        <w:t>, NNAMHS</w:t>
      </w:r>
      <w:r w:rsidR="00726365" w:rsidRPr="005C14F9">
        <w:rPr>
          <w:rFonts w:ascii="Calibri Light" w:eastAsia="Times New Roman" w:hAnsi="Calibri Light" w:cs="Times New Roman"/>
          <w:sz w:val="24"/>
          <w:szCs w:val="24"/>
        </w:rPr>
        <w:t xml:space="preserve"> and WestCare HomeLink Staff will meet as a team to discuss further recommendations which may include the following: an</w:t>
      </w:r>
      <w:r w:rsidR="004A6C97" w:rsidRPr="005C14F9">
        <w:rPr>
          <w:rFonts w:ascii="Calibri Light" w:eastAsia="Times New Roman" w:hAnsi="Calibri Light" w:cs="Times New Roman"/>
          <w:sz w:val="24"/>
          <w:szCs w:val="24"/>
        </w:rPr>
        <w:t>y</w:t>
      </w:r>
      <w:r w:rsidR="00726365" w:rsidRPr="005C14F9">
        <w:rPr>
          <w:rFonts w:ascii="Calibri Light" w:eastAsia="Times New Roman" w:hAnsi="Calibri Light" w:cs="Times New Roman"/>
          <w:sz w:val="24"/>
          <w:szCs w:val="24"/>
        </w:rPr>
        <w:t xml:space="preserve"> additional interview and/or screenings, admissions into the program, or referrals outside of the program. It is at the discretion of the team who will enter into the program. </w:t>
      </w:r>
    </w:p>
    <w:p w:rsidR="005D761A" w:rsidRDefault="005D761A" w:rsidP="005D761A">
      <w:pPr>
        <w:spacing w:after="0" w:line="240" w:lineRule="auto"/>
        <w:rPr>
          <w:rFonts w:ascii="Calibri Light" w:eastAsia="Times New Roman" w:hAnsi="Calibri Light" w:cs="Times New Roman"/>
          <w:sz w:val="28"/>
          <w:szCs w:val="28"/>
        </w:rPr>
      </w:pPr>
    </w:p>
    <w:p w:rsidR="00136794" w:rsidRPr="0092285E" w:rsidRDefault="00136794" w:rsidP="005D761A">
      <w:pPr>
        <w:spacing w:after="0" w:line="240" w:lineRule="auto"/>
        <w:jc w:val="center"/>
        <w:rPr>
          <w:rFonts w:ascii="Calibri Light" w:eastAsia="Times New Roman" w:hAnsi="Calibri Light" w:cs="Times New Roman"/>
          <w:b/>
          <w:sz w:val="32"/>
          <w:szCs w:val="36"/>
          <w:u w:val="single"/>
        </w:rPr>
      </w:pPr>
      <w:r w:rsidRPr="0092285E">
        <w:rPr>
          <w:rFonts w:ascii="Calibri Light" w:eastAsia="Times New Roman" w:hAnsi="Calibri Light" w:cs="Times New Roman"/>
          <w:b/>
          <w:sz w:val="32"/>
          <w:szCs w:val="36"/>
          <w:u w:val="single"/>
        </w:rPr>
        <w:t>Program Structure</w:t>
      </w:r>
    </w:p>
    <w:p w:rsidR="00136794" w:rsidRPr="005C14F9" w:rsidRDefault="00136794" w:rsidP="00136794">
      <w:pPr>
        <w:tabs>
          <w:tab w:val="left" w:pos="3375"/>
        </w:tabs>
        <w:spacing w:after="0" w:line="240" w:lineRule="auto"/>
        <w:rPr>
          <w:rFonts w:ascii="Calibri Light" w:eastAsia="Times New Roman" w:hAnsi="Calibri Light" w:cs="Times New Roman"/>
          <w:sz w:val="24"/>
          <w:szCs w:val="24"/>
        </w:rPr>
      </w:pPr>
    </w:p>
    <w:p w:rsidR="008C7631" w:rsidRPr="005C14F9" w:rsidRDefault="008C7631" w:rsidP="008C7631">
      <w:p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This program is </w:t>
      </w:r>
      <w:r w:rsidR="005C14F9" w:rsidRPr="005C14F9">
        <w:rPr>
          <w:rFonts w:ascii="Calibri Light" w:eastAsia="Times New Roman" w:hAnsi="Calibri Light" w:cs="Times New Roman"/>
          <w:sz w:val="24"/>
          <w:szCs w:val="24"/>
        </w:rPr>
        <w:t xml:space="preserve">a collaborative </w:t>
      </w:r>
      <w:r w:rsidRPr="005C14F9">
        <w:rPr>
          <w:rFonts w:ascii="Calibri Light" w:eastAsia="Times New Roman" w:hAnsi="Calibri Light" w:cs="Times New Roman"/>
          <w:sz w:val="24"/>
          <w:szCs w:val="24"/>
        </w:rPr>
        <w:t>effort with WestCare</w:t>
      </w:r>
      <w:r w:rsidR="006B5DB0" w:rsidRPr="005C14F9">
        <w:rPr>
          <w:rFonts w:ascii="Calibri Light" w:eastAsia="Times New Roman" w:hAnsi="Calibri Light" w:cs="Times New Roman"/>
          <w:sz w:val="24"/>
          <w:szCs w:val="24"/>
        </w:rPr>
        <w:t xml:space="preserve"> and Southern Nevada Adult Mental Health Services (SNAMHS)</w:t>
      </w:r>
      <w:r w:rsidR="000B7DBC">
        <w:rPr>
          <w:rFonts w:ascii="Calibri Light" w:eastAsia="Times New Roman" w:hAnsi="Calibri Light" w:cs="Times New Roman"/>
          <w:sz w:val="24"/>
          <w:szCs w:val="24"/>
        </w:rPr>
        <w:t xml:space="preserve"> or Northern Adult Mental Health Services (NNAMHS).</w:t>
      </w:r>
      <w:r w:rsidRPr="005C14F9">
        <w:rPr>
          <w:rFonts w:ascii="Calibri Light" w:eastAsia="Times New Roman" w:hAnsi="Calibri Light" w:cs="Times New Roman"/>
          <w:sz w:val="24"/>
          <w:szCs w:val="24"/>
        </w:rPr>
        <w:t xml:space="preserve"> There are two screening processes completed; the first by the </w:t>
      </w:r>
      <w:r w:rsidR="006B5DB0" w:rsidRPr="005C14F9">
        <w:rPr>
          <w:rFonts w:ascii="Calibri Light" w:eastAsia="Times New Roman" w:hAnsi="Calibri Light" w:cs="Times New Roman"/>
          <w:sz w:val="24"/>
          <w:szCs w:val="24"/>
        </w:rPr>
        <w:t>SNAMHS</w:t>
      </w:r>
      <w:r w:rsidR="000B7DBC">
        <w:rPr>
          <w:rFonts w:ascii="Calibri Light" w:eastAsia="Times New Roman" w:hAnsi="Calibri Light" w:cs="Times New Roman"/>
          <w:sz w:val="24"/>
          <w:szCs w:val="24"/>
        </w:rPr>
        <w:t xml:space="preserve"> or NNAMHS</w:t>
      </w:r>
      <w:r w:rsidRPr="005C14F9">
        <w:rPr>
          <w:rFonts w:ascii="Calibri Light" w:eastAsia="Times New Roman" w:hAnsi="Calibri Light" w:cs="Times New Roman"/>
          <w:sz w:val="24"/>
          <w:szCs w:val="24"/>
        </w:rPr>
        <w:t xml:space="preserve"> and the second by WestCare. </w:t>
      </w:r>
      <w:r w:rsidR="005C14F9" w:rsidRPr="005C14F9">
        <w:rPr>
          <w:rFonts w:ascii="Calibri Light" w:eastAsia="Times New Roman" w:hAnsi="Calibri Light" w:cs="Times New Roman"/>
          <w:sz w:val="24"/>
          <w:szCs w:val="24"/>
        </w:rPr>
        <w:t xml:space="preserve"> </w:t>
      </w:r>
      <w:r w:rsidRPr="005C14F9">
        <w:rPr>
          <w:rFonts w:ascii="Calibri Light" w:eastAsia="Times New Roman" w:hAnsi="Calibri Light" w:cs="Times New Roman"/>
          <w:sz w:val="24"/>
          <w:szCs w:val="24"/>
        </w:rPr>
        <w:t xml:space="preserve">After the interviews and screenings have been completed, each participant will be staffed. </w:t>
      </w:r>
      <w:r w:rsidR="005C14F9" w:rsidRPr="005C14F9">
        <w:rPr>
          <w:rFonts w:ascii="Calibri Light" w:eastAsia="Times New Roman" w:hAnsi="Calibri Light" w:cs="Times New Roman"/>
          <w:sz w:val="24"/>
          <w:szCs w:val="24"/>
        </w:rPr>
        <w:t xml:space="preserve"> </w:t>
      </w:r>
      <w:r w:rsidRPr="005C14F9">
        <w:rPr>
          <w:rFonts w:ascii="Calibri Light" w:eastAsia="Times New Roman" w:hAnsi="Calibri Light" w:cs="Times New Roman"/>
          <w:sz w:val="24"/>
          <w:szCs w:val="24"/>
        </w:rPr>
        <w:t>Participant</w:t>
      </w:r>
      <w:r w:rsidR="006B5DB0" w:rsidRPr="005C14F9">
        <w:rPr>
          <w:rFonts w:ascii="Calibri Light" w:eastAsia="Times New Roman" w:hAnsi="Calibri Light" w:cs="Times New Roman"/>
          <w:sz w:val="24"/>
          <w:szCs w:val="24"/>
        </w:rPr>
        <w:t>s will be notified with a phone call</w:t>
      </w:r>
      <w:r w:rsidRPr="005C14F9">
        <w:rPr>
          <w:rFonts w:ascii="Calibri Light" w:eastAsia="Times New Roman" w:hAnsi="Calibri Light" w:cs="Times New Roman"/>
          <w:sz w:val="24"/>
          <w:szCs w:val="24"/>
        </w:rPr>
        <w:t xml:space="preserve"> either stating they have been admitted or will not be admitted into the program. </w:t>
      </w:r>
      <w:r w:rsidR="005C14F9" w:rsidRPr="005C14F9">
        <w:rPr>
          <w:rFonts w:ascii="Calibri Light" w:eastAsia="Times New Roman" w:hAnsi="Calibri Light" w:cs="Times New Roman"/>
          <w:sz w:val="24"/>
          <w:szCs w:val="24"/>
        </w:rPr>
        <w:t xml:space="preserve"> </w:t>
      </w:r>
      <w:r w:rsidRPr="005C14F9">
        <w:rPr>
          <w:rFonts w:ascii="Calibri Light" w:eastAsia="Times New Roman" w:hAnsi="Calibri Light" w:cs="Times New Roman"/>
          <w:sz w:val="24"/>
          <w:szCs w:val="24"/>
        </w:rPr>
        <w:t>For those who are not admitted, we will provide a list of resources that will benefit the p</w:t>
      </w:r>
      <w:r w:rsidR="006B5DB0" w:rsidRPr="005C14F9">
        <w:rPr>
          <w:rFonts w:ascii="Calibri Light" w:eastAsia="Times New Roman" w:hAnsi="Calibri Light" w:cs="Times New Roman"/>
          <w:sz w:val="24"/>
          <w:szCs w:val="24"/>
        </w:rPr>
        <w:t>articipant through their</w:t>
      </w:r>
      <w:r w:rsidRPr="005C14F9">
        <w:rPr>
          <w:rFonts w:ascii="Calibri Light" w:eastAsia="Times New Roman" w:hAnsi="Calibri Light" w:cs="Times New Roman"/>
          <w:sz w:val="24"/>
          <w:szCs w:val="24"/>
        </w:rPr>
        <w:t xml:space="preserve"> journey. </w:t>
      </w:r>
    </w:p>
    <w:p w:rsidR="008C7631" w:rsidRPr="005C14F9" w:rsidRDefault="008C7631" w:rsidP="008C7631">
      <w:pPr>
        <w:spacing w:after="0" w:line="240" w:lineRule="auto"/>
        <w:rPr>
          <w:rFonts w:ascii="Calibri Light" w:eastAsia="Times New Roman" w:hAnsi="Calibri Light" w:cs="Times New Roman"/>
          <w:sz w:val="24"/>
          <w:szCs w:val="24"/>
        </w:rPr>
      </w:pPr>
    </w:p>
    <w:p w:rsidR="008C7631" w:rsidRPr="005C14F9" w:rsidRDefault="006B5DB0" w:rsidP="008C7631">
      <w:p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lang w:val="en"/>
        </w:rPr>
        <w:t>WestCare mission is</w:t>
      </w:r>
      <w:r w:rsidRPr="005C14F9">
        <w:rPr>
          <w:rFonts w:ascii="Calibri Light" w:hAnsi="Calibri Light"/>
        </w:rPr>
        <w:t xml:space="preserve"> </w:t>
      </w:r>
      <w:r w:rsidRPr="005C14F9">
        <w:rPr>
          <w:rFonts w:ascii="Calibri Light" w:eastAsia="Times New Roman" w:hAnsi="Calibri Light" w:cs="Times New Roman"/>
          <w:sz w:val="24"/>
          <w:szCs w:val="24"/>
          <w:lang w:val="en"/>
        </w:rPr>
        <w:t>to empower everyone with whom we come into contact to engage in a process of healing, growth and change benefiting themselves, their families, coworkers and communities.</w:t>
      </w:r>
      <w:r w:rsidR="008C7631" w:rsidRPr="005C14F9">
        <w:rPr>
          <w:rFonts w:ascii="Calibri Light" w:eastAsia="Times New Roman" w:hAnsi="Calibri Light" w:cs="Times New Roman"/>
          <w:sz w:val="24"/>
          <w:szCs w:val="24"/>
          <w:lang w:val="en"/>
        </w:rPr>
        <w:t xml:space="preserve"> </w:t>
      </w:r>
      <w:r w:rsidR="0018784A" w:rsidRPr="005C14F9">
        <w:rPr>
          <w:rFonts w:ascii="Calibri Light" w:eastAsia="Times New Roman" w:hAnsi="Calibri Light" w:cs="Times New Roman"/>
          <w:sz w:val="24"/>
          <w:szCs w:val="24"/>
          <w:lang w:val="en"/>
        </w:rPr>
        <w:t>In the HomeLink Program, we have adopted a person-centered service</w:t>
      </w:r>
      <w:r w:rsidR="008C7631" w:rsidRPr="005C14F9">
        <w:rPr>
          <w:rFonts w:ascii="Calibri Light" w:eastAsia="Times New Roman" w:hAnsi="Calibri Light" w:cs="Times New Roman"/>
          <w:sz w:val="24"/>
          <w:szCs w:val="24"/>
          <w:lang w:val="en"/>
        </w:rPr>
        <w:t xml:space="preserve"> </w:t>
      </w:r>
      <w:r w:rsidR="0018784A" w:rsidRPr="005C14F9">
        <w:rPr>
          <w:rFonts w:ascii="Calibri Light" w:eastAsia="Times New Roman" w:hAnsi="Calibri Light" w:cs="Times New Roman"/>
          <w:sz w:val="24"/>
          <w:szCs w:val="24"/>
          <w:lang w:val="en"/>
        </w:rPr>
        <w:t>which</w:t>
      </w:r>
      <w:r w:rsidR="008C7631" w:rsidRPr="005C14F9">
        <w:rPr>
          <w:rFonts w:ascii="Calibri Light" w:eastAsia="Times New Roman" w:hAnsi="Calibri Light" w:cs="Times New Roman"/>
          <w:sz w:val="24"/>
          <w:szCs w:val="24"/>
          <w:lang w:val="en"/>
        </w:rPr>
        <w:t xml:space="preserve"> is </w:t>
      </w:r>
      <w:r w:rsidR="0018784A" w:rsidRPr="005C14F9">
        <w:rPr>
          <w:rFonts w:ascii="Calibri Light" w:eastAsia="Times New Roman" w:hAnsi="Calibri Light" w:cs="Times New Roman"/>
          <w:sz w:val="24"/>
          <w:szCs w:val="24"/>
          <w:lang w:val="en"/>
        </w:rPr>
        <w:t>the client is responsible</w:t>
      </w:r>
      <w:r w:rsidR="008C7631" w:rsidRPr="005C14F9">
        <w:rPr>
          <w:rFonts w:ascii="Calibri Light" w:eastAsia="Times New Roman" w:hAnsi="Calibri Light" w:cs="Times New Roman"/>
          <w:sz w:val="24"/>
          <w:szCs w:val="24"/>
          <w:lang w:val="en"/>
        </w:rPr>
        <w:t xml:space="preserve"> </w:t>
      </w:r>
      <w:r w:rsidR="0018784A" w:rsidRPr="005C14F9">
        <w:rPr>
          <w:rFonts w:ascii="Calibri Light" w:eastAsia="Times New Roman" w:hAnsi="Calibri Light" w:cs="Times New Roman"/>
          <w:sz w:val="24"/>
          <w:szCs w:val="24"/>
          <w:lang w:val="en"/>
        </w:rPr>
        <w:t xml:space="preserve">for their </w:t>
      </w:r>
      <w:r w:rsidR="008C7631" w:rsidRPr="005C14F9">
        <w:rPr>
          <w:rFonts w:ascii="Calibri Light" w:eastAsia="Times New Roman" w:hAnsi="Calibri Light" w:cs="Times New Roman"/>
          <w:sz w:val="24"/>
          <w:szCs w:val="24"/>
          <w:lang w:val="en"/>
        </w:rPr>
        <w:t xml:space="preserve">program </w:t>
      </w:r>
      <w:r w:rsidR="0018784A" w:rsidRPr="005C14F9">
        <w:rPr>
          <w:rFonts w:ascii="Calibri Light" w:eastAsia="Times New Roman" w:hAnsi="Calibri Light" w:cs="Times New Roman"/>
          <w:sz w:val="24"/>
          <w:szCs w:val="24"/>
          <w:lang w:val="en"/>
        </w:rPr>
        <w:t>and</w:t>
      </w:r>
      <w:r w:rsidR="008C7631" w:rsidRPr="005C14F9">
        <w:rPr>
          <w:rFonts w:ascii="Calibri Light" w:eastAsia="Times New Roman" w:hAnsi="Calibri Light" w:cs="Times New Roman"/>
          <w:sz w:val="24"/>
          <w:szCs w:val="24"/>
          <w:lang w:val="en"/>
        </w:rPr>
        <w:t xml:space="preserve"> must </w:t>
      </w:r>
      <w:r w:rsidR="008C7631" w:rsidRPr="005C14F9">
        <w:rPr>
          <w:rFonts w:ascii="Calibri Light" w:eastAsia="Times New Roman" w:hAnsi="Calibri Light" w:cs="Times New Roman"/>
          <w:sz w:val="24"/>
          <w:szCs w:val="24"/>
        </w:rPr>
        <w:t xml:space="preserve">guide </w:t>
      </w:r>
      <w:r w:rsidR="0018784A" w:rsidRPr="005C14F9">
        <w:rPr>
          <w:rFonts w:ascii="Calibri Light" w:eastAsia="Times New Roman" w:hAnsi="Calibri Light" w:cs="Times New Roman"/>
          <w:sz w:val="24"/>
          <w:szCs w:val="24"/>
        </w:rPr>
        <w:t>staff</w:t>
      </w:r>
      <w:r w:rsidR="008C7631" w:rsidRPr="005C14F9">
        <w:rPr>
          <w:rFonts w:ascii="Calibri Light" w:eastAsia="Times New Roman" w:hAnsi="Calibri Light" w:cs="Times New Roman"/>
          <w:sz w:val="24"/>
          <w:szCs w:val="24"/>
        </w:rPr>
        <w:t xml:space="preserve"> to the goals </w:t>
      </w:r>
      <w:r w:rsidR="0018784A" w:rsidRPr="005C14F9">
        <w:rPr>
          <w:rFonts w:ascii="Calibri Light" w:eastAsia="Times New Roman" w:hAnsi="Calibri Light" w:cs="Times New Roman"/>
          <w:sz w:val="24"/>
          <w:szCs w:val="24"/>
        </w:rPr>
        <w:t>they</w:t>
      </w:r>
      <w:r w:rsidR="008C7631" w:rsidRPr="005C14F9">
        <w:rPr>
          <w:rFonts w:ascii="Calibri Light" w:eastAsia="Times New Roman" w:hAnsi="Calibri Light" w:cs="Times New Roman"/>
          <w:sz w:val="24"/>
          <w:szCs w:val="24"/>
        </w:rPr>
        <w:t xml:space="preserve"> wish to reach.  We understand that not every one person is the same and so each person has individual goals, preferences, strengths, and needs. Therefore every participant has an individualized plan.  This plan is to be formulated by you and your primary counselor and/ or case manager, with input from your family, referral sources, and community resources.  You will choose the problems you wish address and the work with your counselor and/or case manager on objectives and strategies to best address those </w:t>
      </w:r>
      <w:r w:rsidR="0018784A" w:rsidRPr="005C14F9">
        <w:rPr>
          <w:rFonts w:ascii="Calibri Light" w:eastAsia="Times New Roman" w:hAnsi="Calibri Light" w:cs="Times New Roman"/>
          <w:sz w:val="24"/>
          <w:szCs w:val="24"/>
        </w:rPr>
        <w:t>goals. Your</w:t>
      </w:r>
      <w:r w:rsidR="008C7631" w:rsidRPr="005C14F9">
        <w:rPr>
          <w:rFonts w:ascii="Calibri Light" w:eastAsia="Times New Roman" w:hAnsi="Calibri Light" w:cs="Times New Roman"/>
          <w:sz w:val="24"/>
          <w:szCs w:val="24"/>
        </w:rPr>
        <w:t xml:space="preserve"> goals are then reviewed with you approximately </w:t>
      </w:r>
      <w:r w:rsidR="008C7631" w:rsidRPr="005C14F9">
        <w:rPr>
          <w:rFonts w:ascii="Calibri Light" w:eastAsia="Times New Roman" w:hAnsi="Calibri Light" w:cs="Times New Roman"/>
          <w:i/>
          <w:iCs/>
          <w:sz w:val="24"/>
          <w:szCs w:val="24"/>
        </w:rPr>
        <w:t xml:space="preserve">every 30 days </w:t>
      </w:r>
      <w:r w:rsidR="008C7631" w:rsidRPr="005C14F9">
        <w:rPr>
          <w:rFonts w:ascii="Calibri Light" w:eastAsia="Times New Roman" w:hAnsi="Calibri Light" w:cs="Times New Roman"/>
          <w:sz w:val="24"/>
          <w:szCs w:val="24"/>
        </w:rPr>
        <w:t xml:space="preserve">and possibly sooner if events arise that require a need to adjust your personal plan.  </w:t>
      </w:r>
    </w:p>
    <w:p w:rsidR="008C7631" w:rsidRPr="005C14F9" w:rsidRDefault="008C7631" w:rsidP="008C7631">
      <w:pPr>
        <w:spacing w:after="0" w:line="240" w:lineRule="auto"/>
        <w:rPr>
          <w:rFonts w:ascii="Calibri Light" w:eastAsia="Times New Roman" w:hAnsi="Calibri Light" w:cs="Times New Roman"/>
          <w:sz w:val="24"/>
          <w:szCs w:val="24"/>
        </w:rPr>
      </w:pPr>
    </w:p>
    <w:p w:rsidR="00B55195" w:rsidRDefault="008C7631" w:rsidP="00B55195">
      <w:pPr>
        <w:spacing w:after="0" w:line="240" w:lineRule="auto"/>
        <w:rPr>
          <w:rFonts w:ascii="Calibri Light" w:eastAsia="Times New Roman" w:hAnsi="Calibri Light" w:cs="Times New Roman"/>
          <w:i/>
          <w:iCs/>
          <w:sz w:val="24"/>
          <w:szCs w:val="24"/>
        </w:rPr>
      </w:pPr>
      <w:r w:rsidRPr="005C14F9">
        <w:rPr>
          <w:rFonts w:ascii="Calibri Light" w:eastAsia="Times New Roman" w:hAnsi="Calibri Light" w:cs="Times New Roman"/>
          <w:sz w:val="24"/>
          <w:szCs w:val="24"/>
        </w:rPr>
        <w:t xml:space="preserve">Your program focuses on interrupting negative behavior patterns, teaching more effective methods of coping, and increasing knowledge so that better decision-making skills are utilized. </w:t>
      </w:r>
      <w:r w:rsidRPr="005C14F9">
        <w:rPr>
          <w:rFonts w:ascii="Calibri Light" w:eastAsia="Times New Roman" w:hAnsi="Calibri Light" w:cs="Times New Roman"/>
          <w:sz w:val="24"/>
          <w:szCs w:val="24"/>
          <w:lang w:val="en"/>
        </w:rPr>
        <w:t xml:space="preserve">Cognitive Behavioral Therapy is the idea that thoughts, feelings, and actions are all related and interactive.  The concept is that if you can change your thoughts and core beliefs systems you can change your actions and feelings to help you become a healthier, happier, and more successful person.  The goal is to </w:t>
      </w:r>
      <w:r w:rsidRPr="005C14F9">
        <w:rPr>
          <w:rFonts w:ascii="Calibri Light" w:eastAsia="Times New Roman" w:hAnsi="Calibri Light" w:cs="Times New Roman"/>
          <w:i/>
          <w:iCs/>
          <w:sz w:val="24"/>
          <w:szCs w:val="24"/>
        </w:rPr>
        <w:t xml:space="preserve">“Uplift the Human Spirit.”  </w:t>
      </w:r>
    </w:p>
    <w:p w:rsidR="003B4A7C" w:rsidRPr="00B55195" w:rsidRDefault="003B4A7C" w:rsidP="00B55195">
      <w:pPr>
        <w:spacing w:after="0" w:line="240" w:lineRule="auto"/>
        <w:jc w:val="center"/>
        <w:rPr>
          <w:rFonts w:ascii="Calibri Light" w:eastAsia="Times New Roman" w:hAnsi="Calibri Light" w:cs="Times New Roman"/>
          <w:i/>
          <w:iCs/>
          <w:sz w:val="24"/>
          <w:szCs w:val="24"/>
        </w:rPr>
      </w:pPr>
      <w:r w:rsidRPr="005C14F9">
        <w:rPr>
          <w:rFonts w:ascii="Calibri Light" w:eastAsia="Times New Roman" w:hAnsi="Calibri Light" w:cs="Times New Roman"/>
          <w:b/>
          <w:sz w:val="32"/>
          <w:szCs w:val="32"/>
          <w:u w:val="single"/>
        </w:rPr>
        <w:lastRenderedPageBreak/>
        <w:t>Overview of Services</w:t>
      </w:r>
    </w:p>
    <w:p w:rsidR="003B4A7C" w:rsidRPr="005C14F9" w:rsidRDefault="003B4A7C" w:rsidP="003B4A7C">
      <w:pPr>
        <w:spacing w:after="0" w:line="240" w:lineRule="auto"/>
        <w:rPr>
          <w:rFonts w:ascii="Calibri Light" w:eastAsia="Times New Roman" w:hAnsi="Calibri Light" w:cs="Times New Roman"/>
          <w:sz w:val="24"/>
          <w:szCs w:val="24"/>
        </w:rPr>
      </w:pPr>
    </w:p>
    <w:p w:rsidR="003B4A7C" w:rsidRPr="005C14F9" w:rsidRDefault="003B4A7C" w:rsidP="003B4A7C">
      <w:pPr>
        <w:numPr>
          <w:ilvl w:val="0"/>
          <w:numId w:val="1"/>
        </w:num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Intensive Case Management: </w:t>
      </w:r>
      <w:r w:rsidR="00725D08">
        <w:rPr>
          <w:rFonts w:ascii="Calibri Light" w:eastAsia="Times New Roman" w:hAnsi="Calibri Light" w:cs="Times New Roman"/>
          <w:sz w:val="24"/>
          <w:szCs w:val="24"/>
        </w:rPr>
        <w:t xml:space="preserve"> </w:t>
      </w:r>
      <w:r w:rsidRPr="005C14F9">
        <w:rPr>
          <w:rFonts w:ascii="Calibri Light" w:eastAsia="Times New Roman" w:hAnsi="Calibri Light" w:cs="Times New Roman"/>
          <w:sz w:val="24"/>
          <w:szCs w:val="24"/>
        </w:rPr>
        <w:t xml:space="preserve">Staff will </w:t>
      </w:r>
      <w:r w:rsidR="00726365" w:rsidRPr="005C14F9">
        <w:rPr>
          <w:rFonts w:ascii="Calibri Light" w:eastAsia="Times New Roman" w:hAnsi="Calibri Light" w:cs="Times New Roman"/>
          <w:sz w:val="24"/>
          <w:szCs w:val="24"/>
        </w:rPr>
        <w:t>oversee</w:t>
      </w:r>
      <w:r w:rsidRPr="005C14F9">
        <w:rPr>
          <w:rFonts w:ascii="Calibri Light" w:eastAsia="Times New Roman" w:hAnsi="Calibri Light" w:cs="Times New Roman"/>
          <w:sz w:val="24"/>
          <w:szCs w:val="24"/>
        </w:rPr>
        <w:t xml:space="preserve"> all placements (housing, counseling, employment, education, and other services). This includes providing outside referrals, consistent communication and contact between counselor/case manager with participant, collaboration with outside agencies (i.e.</w:t>
      </w:r>
      <w:r w:rsidR="004E62DA" w:rsidRPr="005C14F9">
        <w:rPr>
          <w:rFonts w:ascii="Calibri Light" w:eastAsia="Times New Roman" w:hAnsi="Calibri Light" w:cs="Times New Roman"/>
          <w:sz w:val="28"/>
          <w:szCs w:val="28"/>
        </w:rPr>
        <w:t xml:space="preserve"> </w:t>
      </w:r>
      <w:r w:rsidR="004E62DA" w:rsidRPr="005C14F9">
        <w:rPr>
          <w:rFonts w:ascii="Calibri Light" w:eastAsia="Times New Roman" w:hAnsi="Calibri Light" w:cs="Times New Roman"/>
          <w:sz w:val="24"/>
          <w:szCs w:val="24"/>
        </w:rPr>
        <w:t>Southern Neva</w:t>
      </w:r>
      <w:r w:rsidR="008867A5">
        <w:rPr>
          <w:rFonts w:ascii="Calibri Light" w:eastAsia="Times New Roman" w:hAnsi="Calibri Light" w:cs="Times New Roman"/>
          <w:sz w:val="24"/>
          <w:szCs w:val="24"/>
        </w:rPr>
        <w:t>da Adult Mental Health Service [</w:t>
      </w:r>
      <w:r w:rsidR="004E62DA" w:rsidRPr="005C14F9">
        <w:rPr>
          <w:rFonts w:ascii="Calibri Light" w:eastAsia="Times New Roman" w:hAnsi="Calibri Light" w:cs="Times New Roman"/>
          <w:sz w:val="24"/>
          <w:szCs w:val="24"/>
        </w:rPr>
        <w:t>SNAMHS</w:t>
      </w:r>
      <w:r w:rsidR="008867A5">
        <w:rPr>
          <w:rFonts w:ascii="Calibri Light" w:eastAsia="Times New Roman" w:hAnsi="Calibri Light" w:cs="Times New Roman"/>
          <w:sz w:val="24"/>
          <w:szCs w:val="24"/>
        </w:rPr>
        <w:t>] or Northern Nevada Adult Mental Health Services [NNAMHS]</w:t>
      </w:r>
      <w:r w:rsidR="004E62DA" w:rsidRPr="005C14F9">
        <w:rPr>
          <w:rFonts w:ascii="Calibri Light" w:eastAsia="Times New Roman" w:hAnsi="Calibri Light" w:cs="Times New Roman"/>
          <w:sz w:val="24"/>
          <w:szCs w:val="24"/>
        </w:rPr>
        <w:t>)</w:t>
      </w:r>
      <w:r w:rsidRPr="005C14F9">
        <w:rPr>
          <w:rFonts w:ascii="Calibri Light" w:eastAsia="Times New Roman" w:hAnsi="Calibri Light" w:cs="Times New Roman"/>
          <w:sz w:val="24"/>
          <w:szCs w:val="24"/>
        </w:rPr>
        <w:t xml:space="preserve"> , counselors, or other case managers involved), appointment times or other schedules as seen appropriate, observation of participants overall participation and progress through the program.</w:t>
      </w:r>
    </w:p>
    <w:p w:rsidR="003B4A7C" w:rsidRPr="005C14F9" w:rsidRDefault="003B4A7C" w:rsidP="003B4A7C">
      <w:pPr>
        <w:spacing w:after="0" w:line="240" w:lineRule="auto"/>
        <w:rPr>
          <w:rFonts w:ascii="Calibri Light" w:eastAsia="Times New Roman" w:hAnsi="Calibri Light" w:cs="Times New Roman"/>
          <w:sz w:val="24"/>
          <w:szCs w:val="24"/>
        </w:rPr>
      </w:pPr>
    </w:p>
    <w:p w:rsidR="003B4A7C" w:rsidRPr="008867A5" w:rsidRDefault="003B4A7C" w:rsidP="008867A5">
      <w:pPr>
        <w:numPr>
          <w:ilvl w:val="0"/>
          <w:numId w:val="1"/>
        </w:numPr>
        <w:tabs>
          <w:tab w:val="left" w:pos="3375"/>
        </w:tabs>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Counseling Services: </w:t>
      </w:r>
      <w:r w:rsidR="00725D08">
        <w:rPr>
          <w:rFonts w:ascii="Calibri Light" w:eastAsia="Times New Roman" w:hAnsi="Calibri Light" w:cs="Times New Roman"/>
          <w:sz w:val="24"/>
          <w:szCs w:val="24"/>
        </w:rPr>
        <w:t xml:space="preserve"> </w:t>
      </w:r>
      <w:r w:rsidR="008867A5">
        <w:rPr>
          <w:rFonts w:ascii="Calibri Light" w:eastAsia="Times New Roman" w:hAnsi="Calibri Light" w:cs="Times New Roman"/>
          <w:sz w:val="24"/>
          <w:szCs w:val="24"/>
        </w:rPr>
        <w:t xml:space="preserve">The purpose of our counseling services is to help clients achieve their personal goals while gaining insight into their lives. The counselor will offer person centered services as an opportunity for the client to develop a greater understanding of themselves. Clients will also receive empowerment through counseling as the individual explores concerns and begins to make changes in order to improve quality of life.  </w:t>
      </w:r>
      <w:r w:rsidRPr="008867A5">
        <w:rPr>
          <w:rFonts w:ascii="Calibri Light" w:eastAsia="Times New Roman" w:hAnsi="Calibri Light" w:cs="Times New Roman"/>
          <w:sz w:val="24"/>
          <w:szCs w:val="24"/>
        </w:rPr>
        <w:t xml:space="preserve">Each person will be provided with appropriate recommendations of treatment levels that </w:t>
      </w:r>
      <w:r w:rsidR="00725D08" w:rsidRPr="008867A5">
        <w:rPr>
          <w:rFonts w:ascii="Calibri Light" w:eastAsia="Times New Roman" w:hAnsi="Calibri Light" w:cs="Times New Roman"/>
          <w:sz w:val="24"/>
          <w:szCs w:val="24"/>
        </w:rPr>
        <w:t xml:space="preserve">could </w:t>
      </w:r>
      <w:r w:rsidRPr="008867A5">
        <w:rPr>
          <w:rFonts w:ascii="Calibri Light" w:eastAsia="Times New Roman" w:hAnsi="Calibri Light" w:cs="Times New Roman"/>
          <w:sz w:val="24"/>
          <w:szCs w:val="24"/>
        </w:rPr>
        <w:t xml:space="preserve">include </w:t>
      </w:r>
      <w:r w:rsidR="008867A5">
        <w:rPr>
          <w:rFonts w:ascii="Calibri Light" w:eastAsia="Times New Roman" w:hAnsi="Calibri Light" w:cs="Times New Roman"/>
          <w:sz w:val="24"/>
          <w:szCs w:val="24"/>
        </w:rPr>
        <w:t xml:space="preserve">but are not limited to </w:t>
      </w:r>
      <w:r w:rsidR="00725D08" w:rsidRPr="008867A5">
        <w:rPr>
          <w:rFonts w:ascii="Calibri Light" w:eastAsia="Times New Roman" w:hAnsi="Calibri Light" w:cs="Times New Roman"/>
          <w:sz w:val="24"/>
          <w:szCs w:val="24"/>
        </w:rPr>
        <w:t xml:space="preserve">Level 1 </w:t>
      </w:r>
      <w:r w:rsidRPr="008867A5">
        <w:rPr>
          <w:rFonts w:ascii="Calibri Light" w:eastAsia="Times New Roman" w:hAnsi="Calibri Light" w:cs="Times New Roman"/>
          <w:sz w:val="24"/>
          <w:szCs w:val="24"/>
        </w:rPr>
        <w:t xml:space="preserve">outpatient, </w:t>
      </w:r>
      <w:r w:rsidR="00725D08" w:rsidRPr="008867A5">
        <w:rPr>
          <w:rFonts w:ascii="Calibri Light" w:eastAsia="Times New Roman" w:hAnsi="Calibri Light" w:cs="Times New Roman"/>
          <w:sz w:val="24"/>
          <w:szCs w:val="24"/>
        </w:rPr>
        <w:t xml:space="preserve">Level 2.1 </w:t>
      </w:r>
      <w:r w:rsidRPr="008867A5">
        <w:rPr>
          <w:rFonts w:ascii="Calibri Light" w:eastAsia="Times New Roman" w:hAnsi="Calibri Light" w:cs="Times New Roman"/>
          <w:sz w:val="24"/>
          <w:szCs w:val="24"/>
        </w:rPr>
        <w:t>intensive outpatient, co-occurring treatment and resi</w:t>
      </w:r>
      <w:r w:rsidR="00725D08" w:rsidRPr="008867A5">
        <w:rPr>
          <w:rFonts w:ascii="Calibri Light" w:eastAsia="Times New Roman" w:hAnsi="Calibri Light" w:cs="Times New Roman"/>
          <w:sz w:val="24"/>
          <w:szCs w:val="24"/>
        </w:rPr>
        <w:t xml:space="preserve">dential treatment.  </w:t>
      </w:r>
      <w:r w:rsidRPr="008867A5">
        <w:rPr>
          <w:rFonts w:ascii="Calibri Light" w:eastAsia="Times New Roman" w:hAnsi="Calibri Light" w:cs="Times New Roman"/>
          <w:sz w:val="24"/>
          <w:szCs w:val="24"/>
        </w:rPr>
        <w:t>Their primary counselor may also refer out for couples or family counseling and will continue to follow up on any</w:t>
      </w:r>
      <w:r w:rsidR="00725D08" w:rsidRPr="008867A5">
        <w:rPr>
          <w:rFonts w:ascii="Calibri Light" w:eastAsia="Times New Roman" w:hAnsi="Calibri Light" w:cs="Times New Roman"/>
          <w:sz w:val="24"/>
          <w:szCs w:val="24"/>
        </w:rPr>
        <w:t xml:space="preserve"> outside sessions the participant is attending</w:t>
      </w:r>
      <w:r w:rsidRPr="008867A5">
        <w:rPr>
          <w:rFonts w:ascii="Calibri Light" w:eastAsia="Times New Roman" w:hAnsi="Calibri Light" w:cs="Times New Roman"/>
          <w:sz w:val="24"/>
          <w:szCs w:val="24"/>
        </w:rPr>
        <w:t>. Participants will be offered family education sessions</w:t>
      </w:r>
      <w:r w:rsidR="00725D08" w:rsidRPr="008867A5">
        <w:rPr>
          <w:rFonts w:ascii="Calibri Light" w:eastAsia="Times New Roman" w:hAnsi="Calibri Light" w:cs="Times New Roman"/>
          <w:sz w:val="24"/>
          <w:szCs w:val="24"/>
        </w:rPr>
        <w:t>,</w:t>
      </w:r>
      <w:r w:rsidRPr="008867A5">
        <w:rPr>
          <w:rFonts w:ascii="Calibri Light" w:eastAsia="Times New Roman" w:hAnsi="Calibri Light" w:cs="Times New Roman"/>
          <w:sz w:val="24"/>
          <w:szCs w:val="24"/>
        </w:rPr>
        <w:t xml:space="preserve"> which their family me</w:t>
      </w:r>
      <w:r w:rsidR="00725D08" w:rsidRPr="008867A5">
        <w:rPr>
          <w:rFonts w:ascii="Calibri Light" w:eastAsia="Times New Roman" w:hAnsi="Calibri Light" w:cs="Times New Roman"/>
          <w:sz w:val="24"/>
          <w:szCs w:val="24"/>
        </w:rPr>
        <w:t>mbers will be</w:t>
      </w:r>
      <w:r w:rsidRPr="008867A5">
        <w:rPr>
          <w:rFonts w:ascii="Calibri Light" w:eastAsia="Times New Roman" w:hAnsi="Calibri Light" w:cs="Times New Roman"/>
          <w:sz w:val="24"/>
          <w:szCs w:val="24"/>
        </w:rPr>
        <w:t xml:space="preserve"> able to attend</w:t>
      </w:r>
      <w:r w:rsidR="00725D08" w:rsidRPr="008867A5">
        <w:rPr>
          <w:rFonts w:ascii="Calibri Light" w:eastAsia="Times New Roman" w:hAnsi="Calibri Light" w:cs="Times New Roman"/>
          <w:sz w:val="24"/>
          <w:szCs w:val="24"/>
        </w:rPr>
        <w:t xml:space="preserve"> as well</w:t>
      </w:r>
      <w:r w:rsidRPr="008867A5">
        <w:rPr>
          <w:rFonts w:ascii="Calibri Light" w:eastAsia="Times New Roman" w:hAnsi="Calibri Light" w:cs="Times New Roman"/>
          <w:sz w:val="24"/>
          <w:szCs w:val="24"/>
        </w:rPr>
        <w:t xml:space="preserve">. </w:t>
      </w:r>
      <w:r w:rsidR="008867A5">
        <w:rPr>
          <w:rFonts w:ascii="Calibri Light" w:eastAsia="Times New Roman" w:hAnsi="Calibri Light" w:cs="Times New Roman"/>
          <w:sz w:val="24"/>
          <w:szCs w:val="24"/>
        </w:rPr>
        <w:t xml:space="preserve">If HomeLink is not able to provide appropriate counseling services to the clients we will provide outside referrals.  </w:t>
      </w:r>
      <w:r w:rsidRPr="008867A5">
        <w:rPr>
          <w:rFonts w:ascii="Calibri Light" w:eastAsia="Times New Roman" w:hAnsi="Calibri Light" w:cs="Times New Roman"/>
          <w:sz w:val="24"/>
          <w:szCs w:val="24"/>
        </w:rPr>
        <w:t xml:space="preserve">Please ask WestCare Staff for more details. </w:t>
      </w:r>
    </w:p>
    <w:p w:rsidR="003B4A7C" w:rsidRPr="005C14F9" w:rsidRDefault="003B4A7C" w:rsidP="003B4A7C">
      <w:pPr>
        <w:tabs>
          <w:tab w:val="left" w:pos="3375"/>
        </w:tabs>
        <w:spacing w:after="0" w:line="240" w:lineRule="auto"/>
        <w:rPr>
          <w:rFonts w:ascii="Calibri Light" w:eastAsia="Times New Roman" w:hAnsi="Calibri Light" w:cs="Times New Roman"/>
          <w:sz w:val="24"/>
          <w:szCs w:val="24"/>
        </w:rPr>
      </w:pPr>
    </w:p>
    <w:p w:rsidR="003B4A7C" w:rsidRPr="005C14F9" w:rsidRDefault="004E62DA" w:rsidP="003B4A7C">
      <w:pPr>
        <w:numPr>
          <w:ilvl w:val="0"/>
          <w:numId w:val="1"/>
        </w:numPr>
        <w:spacing w:after="0" w:line="240" w:lineRule="auto"/>
        <w:rPr>
          <w:rFonts w:ascii="Calibri Light" w:eastAsia="Times New Roman" w:hAnsi="Calibri Light" w:cs="Times New Roman"/>
          <w:sz w:val="24"/>
          <w:szCs w:val="24"/>
        </w:rPr>
      </w:pPr>
      <w:r w:rsidRPr="005C14F9">
        <w:rPr>
          <w:rFonts w:ascii="Calibri Light" w:eastAsia="Times New Roman" w:hAnsi="Calibri Light" w:cs="Times New Roman"/>
          <w:sz w:val="24"/>
          <w:szCs w:val="24"/>
        </w:rPr>
        <w:t xml:space="preserve">Mentoring: </w:t>
      </w:r>
      <w:r w:rsidR="00725D08">
        <w:rPr>
          <w:rFonts w:ascii="Calibri Light" w:eastAsia="Times New Roman" w:hAnsi="Calibri Light" w:cs="Times New Roman"/>
          <w:sz w:val="24"/>
          <w:szCs w:val="24"/>
        </w:rPr>
        <w:t xml:space="preserve"> </w:t>
      </w:r>
      <w:r w:rsidRPr="005C14F9">
        <w:rPr>
          <w:rFonts w:ascii="Calibri Light" w:eastAsia="Times New Roman" w:hAnsi="Calibri Light" w:cs="Times New Roman"/>
          <w:sz w:val="24"/>
          <w:szCs w:val="24"/>
        </w:rPr>
        <w:t>Peer to Peer</w:t>
      </w:r>
      <w:r w:rsidR="003B4A7C" w:rsidRPr="005C14F9">
        <w:rPr>
          <w:rFonts w:ascii="Calibri Light" w:eastAsia="Times New Roman" w:hAnsi="Calibri Light" w:cs="Times New Roman"/>
          <w:sz w:val="24"/>
          <w:szCs w:val="24"/>
        </w:rPr>
        <w:t xml:space="preserve"> me</w:t>
      </w:r>
      <w:r w:rsidR="00245EB5">
        <w:rPr>
          <w:rFonts w:ascii="Calibri Light" w:eastAsia="Times New Roman" w:hAnsi="Calibri Light" w:cs="Times New Roman"/>
          <w:sz w:val="24"/>
          <w:szCs w:val="24"/>
        </w:rPr>
        <w:t xml:space="preserve">ntoring will be provided by the program’s Peer Support Specialists.  Peer Support Specialists will be involved based on individual client needs and presenting concerns.  </w:t>
      </w:r>
      <w:r w:rsidR="003B4A7C" w:rsidRPr="005C14F9">
        <w:rPr>
          <w:rFonts w:ascii="Calibri Light" w:eastAsia="Times New Roman" w:hAnsi="Calibri Light" w:cs="Times New Roman"/>
          <w:sz w:val="24"/>
          <w:szCs w:val="24"/>
        </w:rPr>
        <w:t>Other mentoring networks include information on 12-Step meetings, sponsor</w:t>
      </w:r>
      <w:r w:rsidR="00245EB5">
        <w:rPr>
          <w:rFonts w:ascii="Calibri Light" w:eastAsia="Times New Roman" w:hAnsi="Calibri Light" w:cs="Times New Roman"/>
          <w:sz w:val="24"/>
          <w:szCs w:val="24"/>
        </w:rPr>
        <w:t>s, and</w:t>
      </w:r>
      <w:r w:rsidR="003B4A7C" w:rsidRPr="005C14F9">
        <w:rPr>
          <w:rFonts w:ascii="Calibri Light" w:eastAsia="Times New Roman" w:hAnsi="Calibri Light" w:cs="Times New Roman"/>
          <w:sz w:val="24"/>
          <w:szCs w:val="24"/>
        </w:rPr>
        <w:t xml:space="preserve"> faith based organizations. </w:t>
      </w:r>
    </w:p>
    <w:p w:rsidR="003B4A7C" w:rsidRPr="005C14F9" w:rsidRDefault="003B4A7C" w:rsidP="003B4A7C">
      <w:pPr>
        <w:tabs>
          <w:tab w:val="left" w:pos="720"/>
        </w:tabs>
        <w:spacing w:after="0" w:line="240" w:lineRule="auto"/>
        <w:rPr>
          <w:rFonts w:ascii="Calibri Light" w:eastAsia="Times New Roman" w:hAnsi="Calibri Light" w:cs="Times New Roman"/>
          <w:b/>
          <w:sz w:val="24"/>
          <w:szCs w:val="24"/>
        </w:rPr>
      </w:pPr>
    </w:p>
    <w:p w:rsidR="00B55195" w:rsidRDefault="00B55195" w:rsidP="005D761A">
      <w:pPr>
        <w:spacing w:after="0" w:line="240" w:lineRule="auto"/>
        <w:jc w:val="center"/>
        <w:rPr>
          <w:rFonts w:ascii="Calibri Light" w:eastAsia="Times New Roman" w:hAnsi="Calibri Light" w:cs="Times New Roman"/>
          <w:b/>
          <w:color w:val="000000"/>
          <w:sz w:val="32"/>
          <w:szCs w:val="32"/>
          <w:u w:val="single"/>
        </w:rPr>
      </w:pPr>
    </w:p>
    <w:p w:rsidR="00136794" w:rsidRPr="0092285E" w:rsidRDefault="00136794" w:rsidP="005D761A">
      <w:pPr>
        <w:spacing w:after="0" w:line="240" w:lineRule="auto"/>
        <w:jc w:val="center"/>
        <w:rPr>
          <w:rFonts w:ascii="Calibri Light" w:eastAsia="Times New Roman" w:hAnsi="Calibri Light" w:cs="Times New Roman"/>
          <w:b/>
          <w:color w:val="000000"/>
          <w:sz w:val="32"/>
          <w:szCs w:val="32"/>
          <w:u w:val="single"/>
        </w:rPr>
      </w:pPr>
      <w:r w:rsidRPr="0092285E">
        <w:rPr>
          <w:rFonts w:ascii="Calibri Light" w:eastAsia="Times New Roman" w:hAnsi="Calibri Light" w:cs="Times New Roman"/>
          <w:b/>
          <w:color w:val="000000"/>
          <w:sz w:val="32"/>
          <w:szCs w:val="32"/>
          <w:u w:val="single"/>
        </w:rPr>
        <w:t>Program Policies</w:t>
      </w:r>
    </w:p>
    <w:p w:rsidR="00136794" w:rsidRPr="005C14F9" w:rsidRDefault="00136794" w:rsidP="004E62DA">
      <w:pPr>
        <w:spacing w:after="0" w:line="240" w:lineRule="auto"/>
        <w:rPr>
          <w:rFonts w:ascii="Calibri Light" w:eastAsia="Times New Roman" w:hAnsi="Calibri Light" w:cs="Times New Roman"/>
          <w:b/>
          <w:sz w:val="24"/>
          <w:szCs w:val="24"/>
          <w:u w:val="single"/>
        </w:rPr>
      </w:pPr>
    </w:p>
    <w:p w:rsidR="00136794" w:rsidRPr="005C14F9" w:rsidRDefault="00136794" w:rsidP="00136794">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t>Program Compliance</w:t>
      </w:r>
    </w:p>
    <w:p w:rsidR="00136794" w:rsidRPr="005C14F9" w:rsidRDefault="00136794" w:rsidP="00136794">
      <w:pPr>
        <w:spacing w:after="0" w:line="240" w:lineRule="auto"/>
        <w:jc w:val="center"/>
        <w:rPr>
          <w:rFonts w:ascii="Calibri Light" w:eastAsia="Times New Roman" w:hAnsi="Calibri Light" w:cs="Times New Roman"/>
          <w:sz w:val="24"/>
          <w:szCs w:val="28"/>
        </w:rPr>
      </w:pPr>
    </w:p>
    <w:p w:rsidR="008867A5" w:rsidRPr="005C14F9" w:rsidRDefault="008867A5" w:rsidP="008867A5">
      <w:p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This is what we ask from you: Participants</w:t>
      </w:r>
      <w:r w:rsidR="00136794" w:rsidRPr="005C14F9">
        <w:rPr>
          <w:rFonts w:ascii="Calibri Light" w:eastAsia="Times New Roman" w:hAnsi="Calibri Light" w:cs="Times New Roman"/>
          <w:sz w:val="24"/>
          <w:szCs w:val="28"/>
        </w:rPr>
        <w:t xml:space="preserve"> must comply </w:t>
      </w:r>
      <w:r w:rsidR="00245EB5">
        <w:rPr>
          <w:rFonts w:ascii="Calibri Light" w:eastAsia="Times New Roman" w:hAnsi="Calibri Light" w:cs="Times New Roman"/>
          <w:sz w:val="24"/>
          <w:szCs w:val="28"/>
        </w:rPr>
        <w:t>with all aspects of their program</w:t>
      </w:r>
      <w:r>
        <w:rPr>
          <w:rFonts w:ascii="Calibri Light" w:eastAsia="Times New Roman" w:hAnsi="Calibri Light" w:cs="Times New Roman"/>
          <w:sz w:val="24"/>
          <w:szCs w:val="28"/>
        </w:rPr>
        <w:t xml:space="preserve"> and </w:t>
      </w:r>
      <w:r w:rsidR="00136794" w:rsidRPr="005C14F9">
        <w:rPr>
          <w:rFonts w:ascii="Calibri Light" w:eastAsia="Times New Roman" w:hAnsi="Calibri Light" w:cs="Times New Roman"/>
          <w:sz w:val="24"/>
          <w:szCs w:val="28"/>
        </w:rPr>
        <w:t>are responsible for completing assignments upon request from their primary counselor</w:t>
      </w:r>
      <w:r w:rsidR="00726365" w:rsidRPr="005C14F9">
        <w:rPr>
          <w:rFonts w:ascii="Calibri Light" w:eastAsia="Times New Roman" w:hAnsi="Calibri Light" w:cs="Times New Roman"/>
          <w:sz w:val="24"/>
          <w:szCs w:val="28"/>
        </w:rPr>
        <w:t xml:space="preserve"> or case manager</w:t>
      </w:r>
      <w:r w:rsidR="00136794" w:rsidRPr="005C14F9">
        <w:rPr>
          <w:rFonts w:ascii="Calibri Light" w:eastAsia="Times New Roman" w:hAnsi="Calibri Light" w:cs="Times New Roman"/>
          <w:sz w:val="24"/>
          <w:szCs w:val="28"/>
        </w:rPr>
        <w:t xml:space="preserve"> by the specified date, as well as bringing in</w:t>
      </w:r>
      <w:r w:rsidR="00725D08">
        <w:rPr>
          <w:rFonts w:ascii="Calibri Light" w:eastAsia="Times New Roman" w:hAnsi="Calibri Light" w:cs="Times New Roman"/>
          <w:sz w:val="24"/>
          <w:szCs w:val="28"/>
        </w:rPr>
        <w:t>/having</w:t>
      </w:r>
      <w:r w:rsidR="00136794" w:rsidRPr="005C14F9">
        <w:rPr>
          <w:rFonts w:ascii="Calibri Light" w:eastAsia="Times New Roman" w:hAnsi="Calibri Light" w:cs="Times New Roman"/>
          <w:sz w:val="24"/>
          <w:szCs w:val="28"/>
        </w:rPr>
        <w:t xml:space="preserve"> all documentation and treat</w:t>
      </w:r>
      <w:r w:rsidR="00725D08">
        <w:rPr>
          <w:rFonts w:ascii="Calibri Light" w:eastAsia="Times New Roman" w:hAnsi="Calibri Light" w:cs="Times New Roman"/>
          <w:sz w:val="24"/>
          <w:szCs w:val="28"/>
        </w:rPr>
        <w:t>ment materials to each session and/or case management appointment.</w:t>
      </w:r>
      <w:r w:rsidR="00136794" w:rsidRPr="005C14F9">
        <w:rPr>
          <w:rFonts w:ascii="Calibri Light" w:eastAsia="Times New Roman" w:hAnsi="Calibri Light" w:cs="Times New Roman"/>
          <w:sz w:val="24"/>
          <w:szCs w:val="28"/>
        </w:rPr>
        <w:t xml:space="preserve"> </w:t>
      </w:r>
      <w:r>
        <w:rPr>
          <w:rFonts w:ascii="Calibri Light" w:eastAsia="Times New Roman" w:hAnsi="Calibri Light" w:cs="Times New Roman"/>
          <w:sz w:val="24"/>
          <w:szCs w:val="28"/>
        </w:rPr>
        <w:t xml:space="preserve"> Please read and review the </w:t>
      </w:r>
      <w:proofErr w:type="spellStart"/>
      <w:r>
        <w:rPr>
          <w:rFonts w:ascii="Calibri Light" w:eastAsia="Times New Roman" w:hAnsi="Calibri Light" w:cs="Times New Roman"/>
          <w:sz w:val="24"/>
          <w:szCs w:val="28"/>
        </w:rPr>
        <w:t>Homelink</w:t>
      </w:r>
      <w:proofErr w:type="spellEnd"/>
      <w:r>
        <w:rPr>
          <w:rFonts w:ascii="Calibri Light" w:eastAsia="Times New Roman" w:hAnsi="Calibri Light" w:cs="Times New Roman"/>
          <w:sz w:val="24"/>
          <w:szCs w:val="28"/>
        </w:rPr>
        <w:t xml:space="preserve"> policies and guidelines which are provided at the first point of contact.  We also encourage participants to request support and services as needed. </w:t>
      </w:r>
    </w:p>
    <w:p w:rsidR="00B55195" w:rsidRDefault="00B55195" w:rsidP="00B55195">
      <w:pPr>
        <w:spacing w:after="0" w:line="240" w:lineRule="auto"/>
        <w:rPr>
          <w:rFonts w:ascii="Calibri Light" w:eastAsia="Times New Roman" w:hAnsi="Calibri Light" w:cs="Times New Roman"/>
          <w:sz w:val="24"/>
          <w:szCs w:val="28"/>
        </w:rPr>
      </w:pPr>
    </w:p>
    <w:p w:rsidR="00136794" w:rsidRPr="005C14F9" w:rsidRDefault="00136794" w:rsidP="00B55195">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lastRenderedPageBreak/>
        <w:t>Conduct and Guidelines</w:t>
      </w:r>
    </w:p>
    <w:p w:rsidR="00136794" w:rsidRPr="005C14F9" w:rsidRDefault="00136794" w:rsidP="00136794">
      <w:pPr>
        <w:spacing w:after="0" w:line="240" w:lineRule="auto"/>
        <w:rPr>
          <w:rFonts w:ascii="Calibri Light" w:eastAsia="Times New Roman" w:hAnsi="Calibri Light" w:cs="Times New Roman"/>
          <w:sz w:val="24"/>
          <w:szCs w:val="28"/>
        </w:rPr>
      </w:pPr>
    </w:p>
    <w:p w:rsidR="00136794" w:rsidRPr="005C14F9"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Cell phones are to be turned off or put on silent while in session.  </w:t>
      </w:r>
    </w:p>
    <w:p w:rsidR="00136794" w:rsidRPr="005C14F9" w:rsidRDefault="00725D08" w:rsidP="00D14577">
      <w:pPr>
        <w:pStyle w:val="ListParagraph"/>
        <w:numPr>
          <w:ilvl w:val="0"/>
          <w:numId w:val="5"/>
        </w:num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If in a group setting, s</w:t>
      </w:r>
      <w:r w:rsidR="00245EB5">
        <w:rPr>
          <w:rFonts w:ascii="Calibri Light" w:eastAsia="Times New Roman" w:hAnsi="Calibri Light" w:cs="Times New Roman"/>
          <w:sz w:val="24"/>
          <w:szCs w:val="28"/>
        </w:rPr>
        <w:t>ide talking is</w:t>
      </w:r>
      <w:r w:rsidR="00136794" w:rsidRPr="005C14F9">
        <w:rPr>
          <w:rFonts w:ascii="Calibri Light" w:eastAsia="Times New Roman" w:hAnsi="Calibri Light" w:cs="Times New Roman"/>
          <w:sz w:val="24"/>
          <w:szCs w:val="28"/>
        </w:rPr>
        <w:t xml:space="preserve"> prohibited.  </w:t>
      </w:r>
    </w:p>
    <w:p w:rsidR="00136794" w:rsidRPr="005C14F9"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Clients will treat counselors, other staff members and fellow participants with respect.</w:t>
      </w:r>
    </w:p>
    <w:p w:rsidR="00136794" w:rsidRPr="00725D08"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Clients are to follow directions of all staff members.</w:t>
      </w:r>
    </w:p>
    <w:p w:rsidR="00136794" w:rsidRPr="005C14F9"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Tobacco use is prohibited on WestCare property. </w:t>
      </w:r>
    </w:p>
    <w:p w:rsidR="00136794" w:rsidRPr="005C14F9"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Glorifying behaviors and comments are not permitted during sessions. </w:t>
      </w:r>
    </w:p>
    <w:p w:rsidR="00136794" w:rsidRPr="005C14F9" w:rsidRDefault="00136794" w:rsidP="00D14577">
      <w:pPr>
        <w:pStyle w:val="ListParagraph"/>
        <w:numPr>
          <w:ilvl w:val="0"/>
          <w:numId w:val="5"/>
        </w:num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Clients will avoid self-“put-downs” or name calling. Clients must be willing to give positive and negative feedback to others in respective ways, be willing to accept feedback from others without becoming verbally or physically aggressive or defensive, and maintain confidentiality outside of the group.</w:t>
      </w:r>
    </w:p>
    <w:p w:rsidR="008867A5" w:rsidRDefault="008867A5" w:rsidP="008867A5">
      <w:pPr>
        <w:pStyle w:val="ListParagraph"/>
        <w:numPr>
          <w:ilvl w:val="0"/>
          <w:numId w:val="5"/>
        </w:num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 xml:space="preserve">Notify </w:t>
      </w:r>
      <w:proofErr w:type="spellStart"/>
      <w:r>
        <w:rPr>
          <w:rFonts w:ascii="Calibri Light" w:eastAsia="Times New Roman" w:hAnsi="Calibri Light" w:cs="Times New Roman"/>
          <w:sz w:val="24"/>
          <w:szCs w:val="28"/>
        </w:rPr>
        <w:t>Homelink</w:t>
      </w:r>
      <w:proofErr w:type="spellEnd"/>
      <w:r>
        <w:rPr>
          <w:rFonts w:ascii="Calibri Light" w:eastAsia="Times New Roman" w:hAnsi="Calibri Light" w:cs="Times New Roman"/>
          <w:sz w:val="24"/>
          <w:szCs w:val="28"/>
        </w:rPr>
        <w:t xml:space="preserve"> staff as much advance possible if you cannot come to an appointment </w:t>
      </w:r>
    </w:p>
    <w:p w:rsidR="008867A5" w:rsidRDefault="008867A5" w:rsidP="008867A5">
      <w:pPr>
        <w:pStyle w:val="ListParagraph"/>
        <w:numPr>
          <w:ilvl w:val="0"/>
          <w:numId w:val="5"/>
        </w:num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Do not use alcohol or drugs before meetings</w:t>
      </w:r>
    </w:p>
    <w:p w:rsidR="008867A5" w:rsidRDefault="008867A5" w:rsidP="008867A5">
      <w:pPr>
        <w:pStyle w:val="ListParagraph"/>
        <w:numPr>
          <w:ilvl w:val="0"/>
          <w:numId w:val="5"/>
        </w:num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 xml:space="preserve">Maintain participant confidentiality </w:t>
      </w:r>
    </w:p>
    <w:p w:rsidR="008867A5" w:rsidRPr="00896534" w:rsidRDefault="008867A5" w:rsidP="008867A5">
      <w:pPr>
        <w:pStyle w:val="ListParagraph"/>
        <w:numPr>
          <w:ilvl w:val="0"/>
          <w:numId w:val="5"/>
        </w:numPr>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 xml:space="preserve">Exhibit appropriate behaviors: take turns speaking, respect others opinions, profanity and yelling is not allowed </w:t>
      </w:r>
    </w:p>
    <w:p w:rsidR="008867A5" w:rsidRDefault="008867A5" w:rsidP="008867A5">
      <w:pPr>
        <w:pStyle w:val="ListParagraph"/>
        <w:numPr>
          <w:ilvl w:val="0"/>
          <w:numId w:val="5"/>
        </w:numPr>
        <w:spacing w:after="0" w:line="240" w:lineRule="auto"/>
        <w:rPr>
          <w:rFonts w:ascii="Calibri Light" w:eastAsia="Times New Roman" w:hAnsi="Calibri Light" w:cs="Times New Roman"/>
          <w:b/>
          <w:sz w:val="24"/>
          <w:szCs w:val="28"/>
        </w:rPr>
      </w:pPr>
      <w:r w:rsidRPr="005C14F9">
        <w:rPr>
          <w:rFonts w:ascii="Calibri Light" w:eastAsia="Times New Roman" w:hAnsi="Calibri Light" w:cs="Times New Roman"/>
          <w:sz w:val="24"/>
          <w:szCs w:val="28"/>
        </w:rPr>
        <w:t xml:space="preserve">The counselor holds the right to add to, delete, and/or modify these guidelines at his or her </w:t>
      </w:r>
      <w:r w:rsidRPr="005C14F9">
        <w:rPr>
          <w:rFonts w:ascii="Calibri Light" w:eastAsia="Times New Roman" w:hAnsi="Calibri Light" w:cs="Times New Roman"/>
          <w:iCs/>
          <w:sz w:val="24"/>
          <w:szCs w:val="28"/>
        </w:rPr>
        <w:t>discretion</w:t>
      </w:r>
      <w:r w:rsidRPr="005C14F9">
        <w:rPr>
          <w:rFonts w:ascii="Calibri Light" w:eastAsia="Times New Roman" w:hAnsi="Calibri Light" w:cs="Times New Roman"/>
          <w:sz w:val="24"/>
          <w:szCs w:val="28"/>
        </w:rPr>
        <w:t xml:space="preserve">. </w:t>
      </w:r>
      <w:r w:rsidRPr="005C14F9">
        <w:rPr>
          <w:rFonts w:ascii="Calibri Light" w:eastAsia="Times New Roman" w:hAnsi="Calibri Light" w:cs="Times New Roman"/>
          <w:b/>
          <w:sz w:val="24"/>
          <w:szCs w:val="28"/>
        </w:rPr>
        <w:t xml:space="preserve">   </w:t>
      </w:r>
    </w:p>
    <w:p w:rsidR="00B55195" w:rsidRDefault="00B55195" w:rsidP="00136794">
      <w:pPr>
        <w:tabs>
          <w:tab w:val="left" w:pos="720"/>
        </w:tabs>
        <w:spacing w:after="0" w:line="240" w:lineRule="auto"/>
        <w:ind w:left="1260" w:hanging="1260"/>
        <w:jc w:val="center"/>
        <w:rPr>
          <w:rFonts w:ascii="Calibri Light" w:eastAsia="Times New Roman" w:hAnsi="Calibri Light" w:cs="Times New Roman"/>
          <w:b/>
          <w:sz w:val="24"/>
          <w:szCs w:val="28"/>
        </w:rPr>
      </w:pPr>
    </w:p>
    <w:p w:rsidR="00136794" w:rsidRPr="005C14F9" w:rsidRDefault="00136794" w:rsidP="00136794">
      <w:pPr>
        <w:tabs>
          <w:tab w:val="left" w:pos="720"/>
        </w:tabs>
        <w:spacing w:after="0" w:line="240" w:lineRule="auto"/>
        <w:ind w:left="1260" w:hanging="1260"/>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t>Discharge/Completion Policy</w:t>
      </w:r>
    </w:p>
    <w:p w:rsidR="00136794" w:rsidRPr="005C14F9" w:rsidRDefault="00136794" w:rsidP="00136794">
      <w:pPr>
        <w:tabs>
          <w:tab w:val="left" w:pos="720"/>
        </w:tabs>
        <w:spacing w:after="0" w:line="240" w:lineRule="auto"/>
        <w:ind w:left="1260" w:hanging="1260"/>
        <w:jc w:val="center"/>
        <w:rPr>
          <w:rFonts w:ascii="Calibri Light" w:eastAsia="Times New Roman" w:hAnsi="Calibri Light" w:cs="Times New Roman"/>
          <w:sz w:val="24"/>
          <w:szCs w:val="24"/>
        </w:rPr>
      </w:pPr>
    </w:p>
    <w:p w:rsidR="00136794" w:rsidRPr="005C14F9" w:rsidRDefault="00136794" w:rsidP="00D14577">
      <w:pPr>
        <w:tabs>
          <w:tab w:val="center" w:pos="4320"/>
          <w:tab w:val="right" w:pos="8640"/>
        </w:tabs>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A client may be discharged from a WestCare program for any of the following reasons: Successful </w:t>
      </w:r>
      <w:r w:rsidR="00726365" w:rsidRPr="005C14F9">
        <w:rPr>
          <w:rFonts w:ascii="Calibri Light" w:eastAsia="Times New Roman" w:hAnsi="Calibri Light" w:cs="Times New Roman"/>
          <w:sz w:val="24"/>
          <w:szCs w:val="28"/>
        </w:rPr>
        <w:t>completion of goals, non-compliance, transfers</w:t>
      </w:r>
      <w:r w:rsidRPr="005C14F9">
        <w:rPr>
          <w:rFonts w:ascii="Calibri Light" w:eastAsia="Times New Roman" w:hAnsi="Calibri Light" w:cs="Times New Roman"/>
          <w:sz w:val="24"/>
          <w:szCs w:val="28"/>
        </w:rPr>
        <w:t xml:space="preserve"> to other levels of care, regression or lack of progress made, having no contact with counselor</w:t>
      </w:r>
      <w:r w:rsidR="00726365" w:rsidRPr="005C14F9">
        <w:rPr>
          <w:rFonts w:ascii="Calibri Light" w:eastAsia="Times New Roman" w:hAnsi="Calibri Light" w:cs="Times New Roman"/>
          <w:sz w:val="24"/>
          <w:szCs w:val="28"/>
        </w:rPr>
        <w:t xml:space="preserve"> or case manager</w:t>
      </w:r>
      <w:r w:rsidR="00725D08">
        <w:rPr>
          <w:rFonts w:ascii="Calibri Light" w:eastAsia="Times New Roman" w:hAnsi="Calibri Light" w:cs="Times New Roman"/>
          <w:sz w:val="24"/>
          <w:szCs w:val="28"/>
        </w:rPr>
        <w:t xml:space="preserve"> within a thirty day period</w:t>
      </w:r>
      <w:r w:rsidRPr="005C14F9">
        <w:rPr>
          <w:rFonts w:ascii="Calibri Light" w:eastAsia="Times New Roman" w:hAnsi="Calibri Light" w:cs="Times New Roman"/>
          <w:sz w:val="24"/>
          <w:szCs w:val="28"/>
        </w:rPr>
        <w:t xml:space="preserve">, incarceration or death.  For further information on the different types of discharge please discuss with any WestCare staff member. </w:t>
      </w:r>
    </w:p>
    <w:p w:rsidR="00136794" w:rsidRPr="005C14F9" w:rsidRDefault="00136794" w:rsidP="00136794">
      <w:pPr>
        <w:spacing w:after="0" w:line="240" w:lineRule="auto"/>
        <w:jc w:val="center"/>
        <w:rPr>
          <w:rFonts w:ascii="Calibri Light" w:eastAsia="Times New Roman" w:hAnsi="Calibri Light" w:cs="Times New Roman"/>
          <w:sz w:val="24"/>
          <w:szCs w:val="32"/>
          <w:u w:val="single"/>
        </w:rPr>
      </w:pPr>
    </w:p>
    <w:p w:rsidR="00136794" w:rsidRPr="005C14F9" w:rsidRDefault="00136794" w:rsidP="00136794">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t>No Shows and Cancellations</w:t>
      </w:r>
    </w:p>
    <w:p w:rsidR="00136794" w:rsidRPr="005C14F9" w:rsidRDefault="00136794" w:rsidP="00136794">
      <w:pPr>
        <w:spacing w:after="0" w:line="240" w:lineRule="auto"/>
        <w:rPr>
          <w:rFonts w:ascii="Calibri Light" w:eastAsia="Times New Roman" w:hAnsi="Calibri Light" w:cs="Times New Roman"/>
          <w:sz w:val="24"/>
          <w:szCs w:val="32"/>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As a client of WestCare’s </w:t>
      </w:r>
      <w:r w:rsidR="00726365" w:rsidRPr="005C14F9">
        <w:rPr>
          <w:rFonts w:ascii="Calibri Light" w:eastAsia="Times New Roman" w:hAnsi="Calibri Light" w:cs="Times New Roman"/>
          <w:sz w:val="24"/>
          <w:szCs w:val="28"/>
        </w:rPr>
        <w:t>HomeLink</w:t>
      </w:r>
      <w:r w:rsidRPr="005C14F9">
        <w:rPr>
          <w:rFonts w:ascii="Calibri Light" w:eastAsia="Times New Roman" w:hAnsi="Calibri Light" w:cs="Times New Roman"/>
          <w:sz w:val="24"/>
          <w:szCs w:val="28"/>
        </w:rPr>
        <w:t xml:space="preserve"> program it is important that you are willing </w:t>
      </w:r>
      <w:r w:rsidR="00725D08">
        <w:rPr>
          <w:rFonts w:ascii="Calibri Light" w:eastAsia="Times New Roman" w:hAnsi="Calibri Light" w:cs="Times New Roman"/>
          <w:sz w:val="24"/>
          <w:szCs w:val="28"/>
        </w:rPr>
        <w:t>to take an active role in your program</w:t>
      </w:r>
      <w:r w:rsidRPr="005C14F9">
        <w:rPr>
          <w:rFonts w:ascii="Calibri Light" w:eastAsia="Times New Roman" w:hAnsi="Calibri Light" w:cs="Times New Roman"/>
          <w:sz w:val="24"/>
          <w:szCs w:val="28"/>
        </w:rPr>
        <w:t xml:space="preserve">.  WestCare’s </w:t>
      </w:r>
      <w:r w:rsidR="00726365" w:rsidRPr="005C14F9">
        <w:rPr>
          <w:rFonts w:ascii="Calibri Light" w:eastAsia="Times New Roman" w:hAnsi="Calibri Light" w:cs="Times New Roman"/>
          <w:sz w:val="24"/>
          <w:szCs w:val="28"/>
        </w:rPr>
        <w:t xml:space="preserve">HomeLink </w:t>
      </w:r>
      <w:r w:rsidRPr="005C14F9">
        <w:rPr>
          <w:rFonts w:ascii="Calibri Light" w:eastAsia="Times New Roman" w:hAnsi="Calibri Light" w:cs="Times New Roman"/>
          <w:sz w:val="24"/>
          <w:szCs w:val="28"/>
        </w:rPr>
        <w:t>Programs require cancellations of appointments and/or group sessions at least four hours in advance but preferably twenty four (24) hours in advance.  If counselor</w:t>
      </w:r>
      <w:r w:rsidR="00726365" w:rsidRPr="005C14F9">
        <w:rPr>
          <w:rFonts w:ascii="Calibri Light" w:eastAsia="Times New Roman" w:hAnsi="Calibri Light" w:cs="Times New Roman"/>
          <w:sz w:val="24"/>
          <w:szCs w:val="28"/>
        </w:rPr>
        <w:t xml:space="preserve"> or case manager</w:t>
      </w:r>
      <w:r w:rsidRPr="005C14F9">
        <w:rPr>
          <w:rFonts w:ascii="Calibri Light" w:eastAsia="Times New Roman" w:hAnsi="Calibri Light" w:cs="Times New Roman"/>
          <w:sz w:val="24"/>
          <w:szCs w:val="28"/>
        </w:rPr>
        <w:t xml:space="preserve"> receives no prior notification of a missed appointment, this will be deemed a “no call/no show”, w</w:t>
      </w:r>
      <w:r w:rsidR="00725D08">
        <w:rPr>
          <w:rFonts w:ascii="Calibri Light" w:eastAsia="Times New Roman" w:hAnsi="Calibri Light" w:cs="Times New Roman"/>
          <w:sz w:val="24"/>
          <w:szCs w:val="28"/>
        </w:rPr>
        <w:t>hich is in non-compliance of program</w:t>
      </w:r>
      <w:r w:rsidRPr="005C14F9">
        <w:rPr>
          <w:rFonts w:ascii="Calibri Light" w:eastAsia="Times New Roman" w:hAnsi="Calibri Light" w:cs="Times New Roman"/>
          <w:sz w:val="24"/>
          <w:szCs w:val="28"/>
        </w:rPr>
        <w:t xml:space="preserve"> guidelines and policies.  This may result in discharge from the program.  </w:t>
      </w:r>
    </w:p>
    <w:p w:rsidR="00136794" w:rsidRPr="005C14F9" w:rsidRDefault="00136794" w:rsidP="00136794">
      <w:pPr>
        <w:spacing w:after="0" w:line="240" w:lineRule="auto"/>
        <w:rPr>
          <w:rFonts w:ascii="Calibri Light" w:eastAsia="Times New Roman" w:hAnsi="Calibri Light" w:cs="Times New Roman"/>
          <w:sz w:val="24"/>
          <w:szCs w:val="28"/>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Counselors</w:t>
      </w:r>
      <w:r w:rsidR="0069233B" w:rsidRPr="005C14F9">
        <w:rPr>
          <w:rFonts w:ascii="Calibri Light" w:eastAsia="Times New Roman" w:hAnsi="Calibri Light" w:cs="Times New Roman"/>
          <w:sz w:val="24"/>
          <w:szCs w:val="28"/>
        </w:rPr>
        <w:t>/Case Manager</w:t>
      </w:r>
      <w:r w:rsidRPr="005C14F9">
        <w:rPr>
          <w:rFonts w:ascii="Calibri Light" w:eastAsia="Times New Roman" w:hAnsi="Calibri Light" w:cs="Times New Roman"/>
          <w:sz w:val="24"/>
          <w:szCs w:val="28"/>
        </w:rPr>
        <w:t xml:space="preserve"> typically </w:t>
      </w:r>
      <w:r w:rsidR="0069233B" w:rsidRPr="005C14F9">
        <w:rPr>
          <w:rFonts w:ascii="Calibri Light" w:eastAsia="Times New Roman" w:hAnsi="Calibri Light" w:cs="Times New Roman"/>
          <w:sz w:val="24"/>
          <w:szCs w:val="28"/>
        </w:rPr>
        <w:t>allows</w:t>
      </w:r>
      <w:r w:rsidRPr="005C14F9">
        <w:rPr>
          <w:rFonts w:ascii="Calibri Light" w:eastAsia="Times New Roman" w:hAnsi="Calibri Light" w:cs="Times New Roman"/>
          <w:sz w:val="24"/>
          <w:szCs w:val="28"/>
        </w:rPr>
        <w:t xml:space="preserve"> clients approximately a ten minute window for late arrivals </w:t>
      </w:r>
      <w:r w:rsidR="00725D08">
        <w:rPr>
          <w:rFonts w:ascii="Calibri Light" w:eastAsia="Times New Roman" w:hAnsi="Calibri Light" w:cs="Times New Roman"/>
          <w:sz w:val="24"/>
          <w:szCs w:val="28"/>
        </w:rPr>
        <w:t>to scheduled appointments/sessions. Please discuss this late policy</w:t>
      </w:r>
      <w:r w:rsidRPr="005C14F9">
        <w:rPr>
          <w:rFonts w:ascii="Calibri Light" w:eastAsia="Times New Roman" w:hAnsi="Calibri Light" w:cs="Times New Roman"/>
          <w:sz w:val="24"/>
          <w:szCs w:val="28"/>
        </w:rPr>
        <w:t xml:space="preserve"> with your primary counselor</w:t>
      </w:r>
      <w:r w:rsidR="0069233B" w:rsidRPr="005C14F9">
        <w:rPr>
          <w:rFonts w:ascii="Calibri Light" w:eastAsia="Times New Roman" w:hAnsi="Calibri Light" w:cs="Times New Roman"/>
          <w:sz w:val="24"/>
          <w:szCs w:val="28"/>
        </w:rPr>
        <w:t>/case manager</w:t>
      </w:r>
      <w:r w:rsidRPr="005C14F9">
        <w:rPr>
          <w:rFonts w:ascii="Calibri Light" w:eastAsia="Times New Roman" w:hAnsi="Calibri Light" w:cs="Times New Roman"/>
          <w:sz w:val="24"/>
          <w:szCs w:val="28"/>
        </w:rPr>
        <w:t>.</w:t>
      </w:r>
      <w:r w:rsidR="00725D08">
        <w:rPr>
          <w:rFonts w:ascii="Calibri Light" w:eastAsia="Times New Roman" w:hAnsi="Calibri Light" w:cs="Times New Roman"/>
          <w:sz w:val="24"/>
          <w:szCs w:val="28"/>
        </w:rPr>
        <w:t xml:space="preserve"> </w:t>
      </w:r>
      <w:r w:rsidRPr="005C14F9">
        <w:rPr>
          <w:rFonts w:ascii="Calibri Light" w:eastAsia="Times New Roman" w:hAnsi="Calibri Light" w:cs="Times New Roman"/>
          <w:sz w:val="24"/>
          <w:szCs w:val="28"/>
        </w:rPr>
        <w:t xml:space="preserve"> If clients arrive more than ten minutes late to session with no prior notification to counselor</w:t>
      </w:r>
      <w:r w:rsidR="0069233B" w:rsidRPr="005C14F9">
        <w:rPr>
          <w:rFonts w:ascii="Calibri Light" w:eastAsia="Times New Roman" w:hAnsi="Calibri Light" w:cs="Times New Roman"/>
          <w:sz w:val="24"/>
          <w:szCs w:val="28"/>
        </w:rPr>
        <w:t>/ case manager</w:t>
      </w:r>
      <w:r w:rsidRPr="005C14F9">
        <w:rPr>
          <w:rFonts w:ascii="Calibri Light" w:eastAsia="Times New Roman" w:hAnsi="Calibri Light" w:cs="Times New Roman"/>
          <w:sz w:val="24"/>
          <w:szCs w:val="28"/>
        </w:rPr>
        <w:t xml:space="preserve">, the client will not be permitted to participate and will not receive credit for that session. </w:t>
      </w:r>
    </w:p>
    <w:p w:rsidR="00136794" w:rsidRPr="005C14F9" w:rsidRDefault="00136794" w:rsidP="00136794">
      <w:pPr>
        <w:spacing w:after="0" w:line="240" w:lineRule="auto"/>
        <w:rPr>
          <w:rFonts w:ascii="Calibri Light" w:eastAsia="Times New Roman" w:hAnsi="Calibri Light" w:cs="Times New Roman"/>
          <w:sz w:val="24"/>
          <w:szCs w:val="28"/>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lastRenderedPageBreak/>
        <w:t xml:space="preserve">It is the client’s responsibility </w:t>
      </w:r>
      <w:r w:rsidR="0069233B" w:rsidRPr="005C14F9">
        <w:rPr>
          <w:rFonts w:ascii="Calibri Light" w:eastAsia="Times New Roman" w:hAnsi="Calibri Light" w:cs="Times New Roman"/>
          <w:sz w:val="24"/>
          <w:szCs w:val="28"/>
        </w:rPr>
        <w:t>to schedule and attend</w:t>
      </w:r>
      <w:r w:rsidRPr="005C14F9">
        <w:rPr>
          <w:rFonts w:ascii="Calibri Light" w:eastAsia="Times New Roman" w:hAnsi="Calibri Light" w:cs="Times New Roman"/>
          <w:sz w:val="24"/>
          <w:szCs w:val="28"/>
        </w:rPr>
        <w:t xml:space="preserve"> </w:t>
      </w:r>
      <w:r w:rsidR="00725D08">
        <w:rPr>
          <w:rFonts w:ascii="Calibri Light" w:eastAsia="Times New Roman" w:hAnsi="Calibri Light" w:cs="Times New Roman"/>
          <w:sz w:val="24"/>
          <w:szCs w:val="28"/>
        </w:rPr>
        <w:t xml:space="preserve">appointments and/or </w:t>
      </w:r>
      <w:r w:rsidRPr="005C14F9">
        <w:rPr>
          <w:rFonts w:ascii="Calibri Light" w:eastAsia="Times New Roman" w:hAnsi="Calibri Light" w:cs="Times New Roman"/>
          <w:sz w:val="24"/>
          <w:szCs w:val="28"/>
        </w:rPr>
        <w:t>sessions in a timely manner.  If there is no contact made by client with counselor</w:t>
      </w:r>
      <w:r w:rsidR="00245EB5">
        <w:rPr>
          <w:rFonts w:ascii="Calibri Light" w:eastAsia="Times New Roman" w:hAnsi="Calibri Light" w:cs="Times New Roman"/>
          <w:sz w:val="24"/>
          <w:szCs w:val="28"/>
        </w:rPr>
        <w:t>/case manager</w:t>
      </w:r>
      <w:r w:rsidRPr="005C14F9">
        <w:rPr>
          <w:rFonts w:ascii="Calibri Light" w:eastAsia="Times New Roman" w:hAnsi="Calibri Light" w:cs="Times New Roman"/>
          <w:sz w:val="24"/>
          <w:szCs w:val="28"/>
        </w:rPr>
        <w:t xml:space="preserve"> for a period of thirty (30) days, client will be discharged from the program for non-compliance.</w:t>
      </w:r>
    </w:p>
    <w:p w:rsidR="00136794" w:rsidRPr="005C14F9" w:rsidRDefault="00136794" w:rsidP="00136794">
      <w:pPr>
        <w:spacing w:after="0" w:line="240" w:lineRule="auto"/>
        <w:rPr>
          <w:rFonts w:ascii="Calibri Light" w:eastAsia="Times New Roman" w:hAnsi="Calibri Light" w:cs="Times New Roman"/>
          <w:sz w:val="24"/>
          <w:szCs w:val="28"/>
        </w:rPr>
      </w:pPr>
    </w:p>
    <w:p w:rsidR="00136794" w:rsidRPr="005C14F9" w:rsidRDefault="00136794" w:rsidP="00136794">
      <w:pPr>
        <w:tabs>
          <w:tab w:val="center" w:pos="4320"/>
          <w:tab w:val="right" w:pos="8640"/>
        </w:tabs>
        <w:spacing w:after="0" w:line="240" w:lineRule="auto"/>
        <w:jc w:val="center"/>
        <w:rPr>
          <w:rFonts w:ascii="Calibri Light" w:eastAsia="Times New Roman" w:hAnsi="Calibri Light" w:cs="Times New Roman"/>
          <w:sz w:val="28"/>
          <w:szCs w:val="28"/>
          <w:u w:val="single"/>
        </w:rPr>
      </w:pPr>
      <w:r w:rsidRPr="005C14F9">
        <w:rPr>
          <w:rFonts w:ascii="Calibri Light" w:eastAsia="Times New Roman" w:hAnsi="Calibri Light" w:cs="Times New Roman"/>
          <w:sz w:val="28"/>
          <w:szCs w:val="28"/>
          <w:u w:val="single"/>
        </w:rPr>
        <w:t>Confidentiality</w:t>
      </w:r>
    </w:p>
    <w:p w:rsidR="00136794" w:rsidRPr="005C14F9" w:rsidRDefault="00136794" w:rsidP="00136794">
      <w:pPr>
        <w:tabs>
          <w:tab w:val="center" w:pos="4320"/>
          <w:tab w:val="right" w:pos="8640"/>
        </w:tabs>
        <w:spacing w:after="0" w:line="240" w:lineRule="auto"/>
        <w:jc w:val="center"/>
        <w:rPr>
          <w:rFonts w:ascii="Calibri Light" w:eastAsia="Times New Roman" w:hAnsi="Calibri Light" w:cs="Times New Roman"/>
          <w:sz w:val="24"/>
          <w:szCs w:val="36"/>
          <w:u w:val="single"/>
        </w:rPr>
      </w:pPr>
    </w:p>
    <w:p w:rsidR="00136794" w:rsidRPr="005C14F9" w:rsidRDefault="00725D08" w:rsidP="00136794">
      <w:pPr>
        <w:autoSpaceDE w:val="0"/>
        <w:autoSpaceDN w:val="0"/>
        <w:adjustRightInd w:val="0"/>
        <w:spacing w:after="0" w:line="240" w:lineRule="auto"/>
        <w:rPr>
          <w:rFonts w:ascii="Calibri Light" w:eastAsia="Times New Roman" w:hAnsi="Calibri Light" w:cs="Times New Roman"/>
          <w:sz w:val="24"/>
          <w:szCs w:val="28"/>
        </w:rPr>
      </w:pPr>
      <w:r>
        <w:rPr>
          <w:rFonts w:ascii="Calibri Light" w:eastAsia="Times New Roman" w:hAnsi="Calibri Light" w:cs="Times New Roman"/>
          <w:sz w:val="24"/>
          <w:szCs w:val="28"/>
        </w:rPr>
        <w:t>According to the</w:t>
      </w:r>
      <w:r w:rsidR="00136794" w:rsidRPr="005C14F9">
        <w:rPr>
          <w:rFonts w:ascii="Calibri Light" w:eastAsia="Times New Roman" w:hAnsi="Calibri Light" w:cs="Times New Roman"/>
          <w:sz w:val="24"/>
          <w:szCs w:val="28"/>
        </w:rPr>
        <w:t xml:space="preserve"> federal confidentiality laws, the Health Insurance Portability and Accountability Act (HIPAA) of 1996, 42 U.S.C. § 1320d </w:t>
      </w:r>
      <w:r w:rsidR="00136794" w:rsidRPr="005C14F9">
        <w:rPr>
          <w:rFonts w:ascii="Calibri Light" w:eastAsia="Times New Roman" w:hAnsi="Calibri Light" w:cs="Times New Roman"/>
          <w:i/>
          <w:iCs/>
          <w:sz w:val="24"/>
          <w:szCs w:val="28"/>
        </w:rPr>
        <w:t>et seq</w:t>
      </w:r>
      <w:r w:rsidR="00136794" w:rsidRPr="005C14F9">
        <w:rPr>
          <w:rFonts w:ascii="Calibri Light" w:eastAsia="Times New Roman" w:hAnsi="Calibri Light" w:cs="Times New Roman"/>
          <w:sz w:val="24"/>
          <w:szCs w:val="28"/>
        </w:rPr>
        <w:t>., 45 C.F.R. Parts 160 &amp; 164, and the Confidentiality Law, 42 U.S.C. § 290dd-2, 42 C.F.R. Part 2, WestCare may</w:t>
      </w:r>
      <w:r>
        <w:rPr>
          <w:rFonts w:ascii="Calibri Light" w:eastAsia="Times New Roman" w:hAnsi="Calibri Light" w:cs="Times New Roman"/>
          <w:sz w:val="24"/>
          <w:szCs w:val="28"/>
        </w:rPr>
        <w:t xml:space="preserve"> not disclose any identifying information</w:t>
      </w:r>
      <w:r w:rsidR="00136794" w:rsidRPr="005C14F9">
        <w:rPr>
          <w:rFonts w:ascii="Calibri Light" w:eastAsia="Times New Roman" w:hAnsi="Calibri Light" w:cs="Times New Roman"/>
          <w:sz w:val="24"/>
          <w:szCs w:val="28"/>
        </w:rPr>
        <w:t>, or disclose any other protected information except as permitted by federal law.</w:t>
      </w:r>
    </w:p>
    <w:p w:rsidR="00136794" w:rsidRPr="005C14F9" w:rsidRDefault="00136794" w:rsidP="00136794">
      <w:pPr>
        <w:tabs>
          <w:tab w:val="center" w:pos="4320"/>
          <w:tab w:val="right" w:pos="8640"/>
        </w:tabs>
        <w:spacing w:after="0" w:line="240" w:lineRule="auto"/>
        <w:rPr>
          <w:rFonts w:ascii="Calibri Light" w:eastAsia="Times New Roman" w:hAnsi="Calibri Light" w:cs="Times New Roman"/>
          <w:sz w:val="24"/>
          <w:szCs w:val="28"/>
        </w:rPr>
      </w:pPr>
    </w:p>
    <w:p w:rsidR="00136794" w:rsidRPr="005C14F9" w:rsidRDefault="00136794" w:rsidP="00136794">
      <w:pPr>
        <w:tabs>
          <w:tab w:val="center" w:pos="4320"/>
          <w:tab w:val="right" w:pos="8640"/>
        </w:tabs>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Prior to counselors</w:t>
      </w:r>
      <w:r w:rsidR="00245EB5">
        <w:rPr>
          <w:rFonts w:ascii="Calibri Light" w:eastAsia="Times New Roman" w:hAnsi="Calibri Light" w:cs="Times New Roman"/>
          <w:sz w:val="24"/>
          <w:szCs w:val="28"/>
        </w:rPr>
        <w:t>/case managers</w:t>
      </w:r>
      <w:r w:rsidRPr="005C14F9">
        <w:rPr>
          <w:rFonts w:ascii="Calibri Light" w:eastAsia="Times New Roman" w:hAnsi="Calibri Light" w:cs="Times New Roman"/>
          <w:sz w:val="24"/>
          <w:szCs w:val="28"/>
        </w:rPr>
        <w:t xml:space="preserve"> releasing any informat</w:t>
      </w:r>
      <w:r w:rsidR="00725D08">
        <w:rPr>
          <w:rFonts w:ascii="Calibri Light" w:eastAsia="Times New Roman" w:hAnsi="Calibri Light" w:cs="Times New Roman"/>
          <w:sz w:val="24"/>
          <w:szCs w:val="28"/>
        </w:rPr>
        <w:t>ion regarding client information</w:t>
      </w:r>
      <w:r w:rsidRPr="005C14F9">
        <w:rPr>
          <w:rFonts w:ascii="Calibri Light" w:eastAsia="Times New Roman" w:hAnsi="Calibri Light" w:cs="Times New Roman"/>
          <w:sz w:val="24"/>
          <w:szCs w:val="28"/>
        </w:rPr>
        <w:t xml:space="preserve">, Release of Information forms must be signed by the client, noting those individuals or entities information is to be shared with. </w:t>
      </w:r>
    </w:p>
    <w:p w:rsidR="00136794" w:rsidRPr="005C14F9" w:rsidRDefault="00136794" w:rsidP="00136794">
      <w:pPr>
        <w:tabs>
          <w:tab w:val="center" w:pos="4320"/>
          <w:tab w:val="right" w:pos="8640"/>
        </w:tabs>
        <w:spacing w:after="0" w:line="240" w:lineRule="auto"/>
        <w:rPr>
          <w:rFonts w:ascii="Calibri Light" w:eastAsia="Times New Roman" w:hAnsi="Calibri Light" w:cs="Times New Roman"/>
          <w:sz w:val="24"/>
          <w:szCs w:val="28"/>
        </w:rPr>
      </w:pPr>
    </w:p>
    <w:p w:rsidR="00136794" w:rsidRPr="005C14F9" w:rsidRDefault="00136794" w:rsidP="00136794">
      <w:pPr>
        <w:tabs>
          <w:tab w:val="center" w:pos="4320"/>
          <w:tab w:val="right" w:pos="8640"/>
        </w:tabs>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Due to the nature of particular referral sources (i.e. </w:t>
      </w:r>
      <w:r w:rsidR="00725D08">
        <w:rPr>
          <w:rFonts w:ascii="Calibri Light" w:eastAsia="Times New Roman" w:hAnsi="Calibri Light" w:cs="Times New Roman"/>
          <w:sz w:val="24"/>
          <w:szCs w:val="28"/>
        </w:rPr>
        <w:t xml:space="preserve">Southern Nevada Adult Mental Health Services, </w:t>
      </w:r>
      <w:r w:rsidRPr="005C14F9">
        <w:rPr>
          <w:rFonts w:ascii="Calibri Light" w:eastAsia="Times New Roman" w:hAnsi="Calibri Light" w:cs="Times New Roman"/>
          <w:sz w:val="24"/>
          <w:szCs w:val="28"/>
        </w:rPr>
        <w:t>Probation, Parole, Child Protective Services, court…etc.), it may be requested for counselor</w:t>
      </w:r>
      <w:r w:rsidR="00245EB5">
        <w:rPr>
          <w:rFonts w:ascii="Calibri Light" w:eastAsia="Times New Roman" w:hAnsi="Calibri Light" w:cs="Times New Roman"/>
          <w:sz w:val="24"/>
          <w:szCs w:val="28"/>
        </w:rPr>
        <w:t>/case manager</w:t>
      </w:r>
      <w:r w:rsidRPr="005C14F9">
        <w:rPr>
          <w:rFonts w:ascii="Calibri Light" w:eastAsia="Times New Roman" w:hAnsi="Calibri Light" w:cs="Times New Roman"/>
          <w:sz w:val="24"/>
          <w:szCs w:val="28"/>
        </w:rPr>
        <w:t xml:space="preserve"> to release specific information related to the client’s </w:t>
      </w:r>
      <w:r w:rsidR="00725D08">
        <w:rPr>
          <w:rFonts w:ascii="Calibri Light" w:eastAsia="Times New Roman" w:hAnsi="Calibri Light" w:cs="Times New Roman"/>
          <w:sz w:val="24"/>
          <w:szCs w:val="28"/>
        </w:rPr>
        <w:t xml:space="preserve">program </w:t>
      </w:r>
      <w:r w:rsidRPr="005C14F9">
        <w:rPr>
          <w:rFonts w:ascii="Calibri Light" w:eastAsia="Times New Roman" w:hAnsi="Calibri Light" w:cs="Times New Roman"/>
          <w:sz w:val="24"/>
          <w:szCs w:val="28"/>
        </w:rPr>
        <w:t>such as; urinalysis results, attendance status, progress or lack of progress, recommendations for other levels of care…etc.  The client has the right to revoke consent for information to be released to th</w:t>
      </w:r>
      <w:r w:rsidR="00725D08">
        <w:rPr>
          <w:rFonts w:ascii="Calibri Light" w:eastAsia="Times New Roman" w:hAnsi="Calibri Light" w:cs="Times New Roman"/>
          <w:sz w:val="24"/>
          <w:szCs w:val="28"/>
        </w:rPr>
        <w:t xml:space="preserve">e referral source/legal entity. </w:t>
      </w:r>
      <w:r w:rsidRPr="005C14F9">
        <w:rPr>
          <w:rFonts w:ascii="Calibri Light" w:eastAsia="Times New Roman" w:hAnsi="Calibri Light" w:cs="Times New Roman"/>
          <w:sz w:val="24"/>
          <w:szCs w:val="28"/>
        </w:rPr>
        <w:t>However, doing so may result in WestCare not being able to move forward with providing treatment services if the client was court ordered.</w:t>
      </w:r>
    </w:p>
    <w:p w:rsidR="00136794" w:rsidRPr="005C14F9" w:rsidRDefault="00136794" w:rsidP="00136794">
      <w:pPr>
        <w:tabs>
          <w:tab w:val="center" w:pos="4320"/>
          <w:tab w:val="right" w:pos="8640"/>
        </w:tabs>
        <w:spacing w:after="0" w:line="240" w:lineRule="auto"/>
        <w:rPr>
          <w:rFonts w:ascii="Calibri Light" w:eastAsia="Times New Roman" w:hAnsi="Calibri Light" w:cs="Times New Roman"/>
          <w:sz w:val="24"/>
          <w:szCs w:val="28"/>
        </w:rPr>
      </w:pPr>
    </w:p>
    <w:p w:rsidR="00136794" w:rsidRPr="005C14F9" w:rsidRDefault="00245EB5" w:rsidP="00136794">
      <w:pPr>
        <w:spacing w:after="0" w:line="240" w:lineRule="auto"/>
        <w:jc w:val="center"/>
        <w:rPr>
          <w:rFonts w:ascii="Calibri Light" w:eastAsia="Times New Roman" w:hAnsi="Calibri Light" w:cs="Times New Roman"/>
          <w:sz w:val="28"/>
          <w:szCs w:val="32"/>
          <w:u w:val="single"/>
        </w:rPr>
      </w:pPr>
      <w:r>
        <w:rPr>
          <w:rFonts w:ascii="Calibri Light" w:eastAsia="Times New Roman" w:hAnsi="Calibri Light" w:cs="Times New Roman"/>
          <w:sz w:val="28"/>
          <w:szCs w:val="32"/>
          <w:u w:val="single"/>
        </w:rPr>
        <w:t>Contacting Counselors/Case Managers</w:t>
      </w:r>
      <w:r w:rsidR="00136794" w:rsidRPr="005C14F9">
        <w:rPr>
          <w:rFonts w:ascii="Calibri Light" w:eastAsia="Times New Roman" w:hAnsi="Calibri Light" w:cs="Times New Roman"/>
          <w:sz w:val="28"/>
          <w:szCs w:val="32"/>
          <w:u w:val="single"/>
        </w:rPr>
        <w:t xml:space="preserve"> Afterhours</w:t>
      </w:r>
    </w:p>
    <w:p w:rsidR="00136794" w:rsidRPr="005C14F9" w:rsidRDefault="00136794" w:rsidP="00136794">
      <w:pPr>
        <w:spacing w:after="0" w:line="240" w:lineRule="auto"/>
        <w:rPr>
          <w:rFonts w:ascii="Calibri Light" w:eastAsia="Times New Roman" w:hAnsi="Calibri Light" w:cs="Times New Roman"/>
          <w:sz w:val="24"/>
          <w:szCs w:val="32"/>
        </w:rPr>
      </w:pPr>
    </w:p>
    <w:p w:rsidR="00136794" w:rsidRPr="005C14F9" w:rsidRDefault="00136794" w:rsidP="00136794">
      <w:pPr>
        <w:widowControl w:val="0"/>
        <w:spacing w:after="0" w:line="240" w:lineRule="auto"/>
        <w:rPr>
          <w:rFonts w:ascii="Calibri Light" w:eastAsia="Times New Roman" w:hAnsi="Calibri Light" w:cs="Times New Roman"/>
          <w:sz w:val="24"/>
          <w:szCs w:val="28"/>
          <w:lang w:val="en"/>
        </w:rPr>
      </w:pPr>
      <w:r w:rsidRPr="005C14F9">
        <w:rPr>
          <w:rFonts w:ascii="Calibri Light" w:eastAsia="Times New Roman" w:hAnsi="Calibri Light" w:cs="Times New Roman"/>
          <w:sz w:val="24"/>
          <w:szCs w:val="28"/>
        </w:rPr>
        <w:t xml:space="preserve">Counselors </w:t>
      </w:r>
      <w:r w:rsidR="00725D08">
        <w:rPr>
          <w:rFonts w:ascii="Calibri Light" w:eastAsia="Times New Roman" w:hAnsi="Calibri Light" w:cs="Times New Roman"/>
          <w:sz w:val="24"/>
          <w:szCs w:val="28"/>
        </w:rPr>
        <w:t xml:space="preserve">and case managers </w:t>
      </w:r>
      <w:r w:rsidRPr="005C14F9">
        <w:rPr>
          <w:rFonts w:ascii="Calibri Light" w:eastAsia="Times New Roman" w:hAnsi="Calibri Light" w:cs="Times New Roman"/>
          <w:sz w:val="24"/>
          <w:szCs w:val="28"/>
        </w:rPr>
        <w:t xml:space="preserve">are available during normal operating business hours 8am to 5pm; however, depending upon the schedules of each counselor, these hours may vary.  Counselors </w:t>
      </w:r>
      <w:r w:rsidR="00725D08">
        <w:rPr>
          <w:rFonts w:ascii="Calibri Light" w:eastAsia="Times New Roman" w:hAnsi="Calibri Light" w:cs="Times New Roman"/>
          <w:sz w:val="24"/>
          <w:szCs w:val="28"/>
        </w:rPr>
        <w:t xml:space="preserve">and case managers </w:t>
      </w:r>
      <w:r w:rsidRPr="005C14F9">
        <w:rPr>
          <w:rFonts w:ascii="Calibri Light" w:eastAsia="Times New Roman" w:hAnsi="Calibri Light" w:cs="Times New Roman"/>
          <w:sz w:val="24"/>
          <w:szCs w:val="28"/>
        </w:rPr>
        <w:t xml:space="preserve">can be reached by phone on individual extension numbers.  Counselors </w:t>
      </w:r>
      <w:r w:rsidR="00725D08">
        <w:rPr>
          <w:rFonts w:ascii="Calibri Light" w:eastAsia="Times New Roman" w:hAnsi="Calibri Light" w:cs="Times New Roman"/>
          <w:sz w:val="24"/>
          <w:szCs w:val="28"/>
        </w:rPr>
        <w:t xml:space="preserve">and case managers </w:t>
      </w:r>
      <w:r w:rsidRPr="005C14F9">
        <w:rPr>
          <w:rFonts w:ascii="Calibri Light" w:eastAsia="Times New Roman" w:hAnsi="Calibri Light" w:cs="Times New Roman"/>
          <w:sz w:val="24"/>
          <w:szCs w:val="28"/>
        </w:rPr>
        <w:t>will not answer phone calls if they are with clients or out of the office but will return voicemail messages at their earliest conveniences.  Please ca</w:t>
      </w:r>
      <w:r w:rsidR="00245EB5">
        <w:rPr>
          <w:rFonts w:ascii="Calibri Light" w:eastAsia="Times New Roman" w:hAnsi="Calibri Light" w:cs="Times New Roman"/>
          <w:sz w:val="24"/>
          <w:szCs w:val="28"/>
        </w:rPr>
        <w:t xml:space="preserve">ll 911 for emergency services. </w:t>
      </w:r>
    </w:p>
    <w:p w:rsidR="00136794" w:rsidRPr="005C14F9" w:rsidRDefault="00136794" w:rsidP="00136794">
      <w:pPr>
        <w:spacing w:after="0" w:line="240" w:lineRule="auto"/>
        <w:rPr>
          <w:rFonts w:ascii="Calibri Light" w:eastAsia="Times New Roman" w:hAnsi="Calibri Light" w:cs="Times New Roman"/>
          <w:sz w:val="24"/>
          <w:szCs w:val="28"/>
          <w:lang w:val="en"/>
        </w:rPr>
      </w:pPr>
    </w:p>
    <w:p w:rsidR="00136794" w:rsidRPr="005C14F9" w:rsidRDefault="00136794" w:rsidP="00136794">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t>Consequences</w:t>
      </w:r>
    </w:p>
    <w:p w:rsidR="00136794" w:rsidRPr="005C14F9" w:rsidRDefault="00136794" w:rsidP="00136794">
      <w:pPr>
        <w:spacing w:after="0" w:line="240" w:lineRule="auto"/>
        <w:rPr>
          <w:rFonts w:ascii="Calibri Light" w:eastAsia="Times New Roman" w:hAnsi="Calibri Light" w:cs="Times New Roman"/>
          <w:sz w:val="28"/>
          <w:szCs w:val="36"/>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Failure</w:t>
      </w:r>
      <w:r w:rsidR="0069233B" w:rsidRPr="005C14F9">
        <w:rPr>
          <w:rFonts w:ascii="Calibri Light" w:eastAsia="Times New Roman" w:hAnsi="Calibri Light" w:cs="Times New Roman"/>
          <w:sz w:val="24"/>
          <w:szCs w:val="28"/>
        </w:rPr>
        <w:t xml:space="preserve"> to comply with WestCare Nevada HomeLink</w:t>
      </w:r>
      <w:r w:rsidRPr="005C14F9">
        <w:rPr>
          <w:rFonts w:ascii="Calibri Light" w:eastAsia="Times New Roman" w:hAnsi="Calibri Light" w:cs="Times New Roman"/>
          <w:sz w:val="24"/>
          <w:szCs w:val="28"/>
        </w:rPr>
        <w:t xml:space="preserve"> Program guidelines may result in an unsuccessful discharge from the program.  Counselors </w:t>
      </w:r>
      <w:r w:rsidR="005D761A">
        <w:rPr>
          <w:rFonts w:ascii="Calibri Light" w:eastAsia="Times New Roman" w:hAnsi="Calibri Light" w:cs="Times New Roman"/>
          <w:sz w:val="24"/>
          <w:szCs w:val="28"/>
        </w:rPr>
        <w:t xml:space="preserve">and case managers </w:t>
      </w:r>
      <w:r w:rsidRPr="005C14F9">
        <w:rPr>
          <w:rFonts w:ascii="Calibri Light" w:eastAsia="Times New Roman" w:hAnsi="Calibri Light" w:cs="Times New Roman"/>
          <w:sz w:val="24"/>
          <w:szCs w:val="28"/>
        </w:rPr>
        <w:t>may also implement behavior contracts with clients for compliance issues including attendance, repeated failed drug tests, etc.  If applicable, any legal or other agency entity may be contacted with appropriate release of information documentation.</w:t>
      </w:r>
    </w:p>
    <w:p w:rsidR="00B55195" w:rsidRDefault="00B55195" w:rsidP="00136794">
      <w:pPr>
        <w:spacing w:after="0" w:line="240" w:lineRule="auto"/>
        <w:jc w:val="center"/>
        <w:rPr>
          <w:rFonts w:ascii="Calibri Light" w:eastAsia="Times New Roman" w:hAnsi="Calibri Light" w:cs="Times New Roman"/>
          <w:b/>
          <w:sz w:val="24"/>
          <w:szCs w:val="28"/>
        </w:rPr>
      </w:pPr>
    </w:p>
    <w:p w:rsidR="00B55195" w:rsidRDefault="00B55195" w:rsidP="00136794">
      <w:pPr>
        <w:spacing w:after="0" w:line="240" w:lineRule="auto"/>
        <w:jc w:val="center"/>
        <w:rPr>
          <w:rFonts w:ascii="Calibri Light" w:eastAsia="Times New Roman" w:hAnsi="Calibri Light" w:cs="Times New Roman"/>
          <w:b/>
          <w:sz w:val="24"/>
          <w:szCs w:val="28"/>
        </w:rPr>
      </w:pPr>
    </w:p>
    <w:p w:rsidR="00B55195" w:rsidRDefault="00B55195" w:rsidP="00136794">
      <w:pPr>
        <w:spacing w:after="0" w:line="240" w:lineRule="auto"/>
        <w:jc w:val="center"/>
        <w:rPr>
          <w:rFonts w:ascii="Calibri Light" w:eastAsia="Times New Roman" w:hAnsi="Calibri Light" w:cs="Times New Roman"/>
          <w:b/>
          <w:sz w:val="24"/>
          <w:szCs w:val="28"/>
        </w:rPr>
      </w:pPr>
    </w:p>
    <w:p w:rsidR="00B55195" w:rsidRDefault="00B55195" w:rsidP="00136794">
      <w:pPr>
        <w:spacing w:after="0" w:line="240" w:lineRule="auto"/>
        <w:jc w:val="center"/>
        <w:rPr>
          <w:rFonts w:ascii="Calibri Light" w:eastAsia="Times New Roman" w:hAnsi="Calibri Light" w:cs="Times New Roman"/>
          <w:b/>
          <w:sz w:val="24"/>
          <w:szCs w:val="28"/>
        </w:rPr>
      </w:pPr>
    </w:p>
    <w:p w:rsidR="00136794" w:rsidRPr="005C14F9" w:rsidRDefault="00136794" w:rsidP="00136794">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lastRenderedPageBreak/>
        <w:t>Rewards and Incentives</w:t>
      </w:r>
    </w:p>
    <w:p w:rsidR="00136794" w:rsidRPr="005C14F9" w:rsidRDefault="00136794" w:rsidP="00136794">
      <w:pPr>
        <w:spacing w:after="0" w:line="240" w:lineRule="auto"/>
        <w:rPr>
          <w:rFonts w:ascii="Calibri Light" w:eastAsia="Times New Roman" w:hAnsi="Calibri Light" w:cs="Times New Roman"/>
          <w:sz w:val="24"/>
          <w:szCs w:val="28"/>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Rewards and incentives are granted on an individual basis. The pri</w:t>
      </w:r>
      <w:r w:rsidR="005D761A">
        <w:rPr>
          <w:rFonts w:ascii="Calibri Light" w:eastAsia="Times New Roman" w:hAnsi="Calibri Light" w:cs="Times New Roman"/>
          <w:sz w:val="24"/>
          <w:szCs w:val="28"/>
        </w:rPr>
        <w:t>mary counselor</w:t>
      </w:r>
      <w:r w:rsidR="00245EB5">
        <w:rPr>
          <w:rFonts w:ascii="Calibri Light" w:eastAsia="Times New Roman" w:hAnsi="Calibri Light" w:cs="Times New Roman"/>
          <w:sz w:val="24"/>
          <w:szCs w:val="28"/>
        </w:rPr>
        <w:t>/case manager</w:t>
      </w:r>
      <w:r w:rsidR="005D761A">
        <w:rPr>
          <w:rFonts w:ascii="Calibri Light" w:eastAsia="Times New Roman" w:hAnsi="Calibri Light" w:cs="Times New Roman"/>
          <w:sz w:val="24"/>
          <w:szCs w:val="28"/>
        </w:rPr>
        <w:t xml:space="preserve"> will identify </w:t>
      </w:r>
      <w:r w:rsidRPr="005C14F9">
        <w:rPr>
          <w:rFonts w:ascii="Calibri Light" w:eastAsia="Times New Roman" w:hAnsi="Calibri Light" w:cs="Times New Roman"/>
          <w:sz w:val="24"/>
          <w:szCs w:val="28"/>
        </w:rPr>
        <w:t>individual progress in order to determine appropriate rewards and incentives.</w:t>
      </w:r>
      <w:r w:rsidR="005D761A">
        <w:rPr>
          <w:rFonts w:ascii="Calibri Light" w:eastAsia="Times New Roman" w:hAnsi="Calibri Light" w:cs="Times New Roman"/>
          <w:sz w:val="24"/>
          <w:szCs w:val="28"/>
        </w:rPr>
        <w:t xml:space="preserve"> </w:t>
      </w:r>
      <w:r w:rsidRPr="005C14F9">
        <w:rPr>
          <w:rFonts w:ascii="Calibri Light" w:eastAsia="Times New Roman" w:hAnsi="Calibri Light" w:cs="Times New Roman"/>
          <w:sz w:val="24"/>
          <w:szCs w:val="28"/>
        </w:rPr>
        <w:t xml:space="preserve"> </w:t>
      </w:r>
    </w:p>
    <w:p w:rsidR="00136794" w:rsidRPr="005C14F9" w:rsidRDefault="00136794" w:rsidP="00136794">
      <w:pPr>
        <w:tabs>
          <w:tab w:val="left" w:pos="180"/>
          <w:tab w:val="left" w:pos="720"/>
        </w:tabs>
        <w:spacing w:after="0" w:line="240" w:lineRule="auto"/>
        <w:rPr>
          <w:rFonts w:ascii="Calibri Light" w:eastAsia="Times New Roman" w:hAnsi="Calibri Light" w:cs="Times New Roman"/>
          <w:b/>
          <w:sz w:val="24"/>
          <w:szCs w:val="28"/>
        </w:rPr>
      </w:pPr>
    </w:p>
    <w:p w:rsidR="00136794" w:rsidRPr="005C14F9" w:rsidRDefault="00136794" w:rsidP="00136794">
      <w:pPr>
        <w:tabs>
          <w:tab w:val="left" w:pos="180"/>
          <w:tab w:val="left" w:pos="720"/>
        </w:tabs>
        <w:spacing w:after="0" w:line="240" w:lineRule="auto"/>
        <w:rPr>
          <w:rFonts w:ascii="Calibri Light" w:eastAsia="Times New Roman" w:hAnsi="Calibri Light" w:cs="Times New Roman"/>
          <w:b/>
          <w:sz w:val="24"/>
          <w:szCs w:val="28"/>
        </w:rPr>
      </w:pPr>
    </w:p>
    <w:p w:rsidR="00136794" w:rsidRPr="005C14F9" w:rsidRDefault="00136794" w:rsidP="00136794">
      <w:pPr>
        <w:spacing w:after="0" w:line="240" w:lineRule="auto"/>
        <w:jc w:val="center"/>
        <w:rPr>
          <w:rFonts w:ascii="Calibri Light" w:eastAsia="Times New Roman" w:hAnsi="Calibri Light" w:cs="Times New Roman"/>
          <w:sz w:val="28"/>
          <w:szCs w:val="32"/>
          <w:u w:val="single"/>
        </w:rPr>
      </w:pPr>
      <w:r w:rsidRPr="005C14F9">
        <w:rPr>
          <w:rFonts w:ascii="Calibri Light" w:eastAsia="Times New Roman" w:hAnsi="Calibri Light" w:cs="Times New Roman"/>
          <w:sz w:val="28"/>
          <w:szCs w:val="32"/>
          <w:u w:val="single"/>
        </w:rPr>
        <w:t>For Further Information</w:t>
      </w:r>
    </w:p>
    <w:p w:rsidR="00136794" w:rsidRPr="005C14F9" w:rsidRDefault="00136794" w:rsidP="00136794">
      <w:pPr>
        <w:spacing w:after="0" w:line="240" w:lineRule="auto"/>
        <w:jc w:val="center"/>
        <w:rPr>
          <w:rFonts w:ascii="Calibri Light" w:eastAsia="Times New Roman" w:hAnsi="Calibri Light" w:cs="Times New Roman"/>
          <w:b/>
          <w:sz w:val="24"/>
          <w:szCs w:val="32"/>
        </w:rPr>
      </w:pPr>
    </w:p>
    <w:p w:rsidR="00136794" w:rsidRPr="005C14F9" w:rsidRDefault="00136794" w:rsidP="00136794">
      <w:pPr>
        <w:spacing w:after="0" w:line="240" w:lineRule="auto"/>
        <w:rPr>
          <w:rFonts w:ascii="Calibri Light" w:eastAsia="Times New Roman" w:hAnsi="Calibri Light" w:cs="Times New Roman"/>
          <w:sz w:val="24"/>
          <w:szCs w:val="28"/>
        </w:rPr>
      </w:pPr>
      <w:r w:rsidRPr="005C14F9">
        <w:rPr>
          <w:rFonts w:ascii="Calibri Light" w:eastAsia="Times New Roman" w:hAnsi="Calibri Light" w:cs="Times New Roman"/>
          <w:sz w:val="24"/>
          <w:szCs w:val="28"/>
        </w:rPr>
        <w:t xml:space="preserve">For additional information about WestCare policies that may impact you or your treatment, please review the WestCare Nevada Handbook or contact any WestCare Staff Member. </w:t>
      </w:r>
    </w:p>
    <w:p w:rsidR="003B4A7C" w:rsidRPr="005C14F9" w:rsidRDefault="003B4A7C" w:rsidP="00D14577">
      <w:pPr>
        <w:tabs>
          <w:tab w:val="left" w:pos="720"/>
        </w:tabs>
        <w:spacing w:after="0" w:line="240" w:lineRule="auto"/>
        <w:rPr>
          <w:rFonts w:ascii="Calibri Light" w:eastAsia="Times New Roman" w:hAnsi="Calibri Light" w:cs="Times New Roman"/>
          <w:sz w:val="24"/>
          <w:szCs w:val="24"/>
        </w:rPr>
      </w:pPr>
    </w:p>
    <w:sectPr w:rsidR="003B4A7C" w:rsidRPr="005C1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C6D04"/>
    <w:multiLevelType w:val="hybridMultilevel"/>
    <w:tmpl w:val="F3D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E47F3"/>
    <w:multiLevelType w:val="hybridMultilevel"/>
    <w:tmpl w:val="ED96464E"/>
    <w:lvl w:ilvl="0" w:tplc="04090001">
      <w:start w:val="1"/>
      <w:numFmt w:val="bullet"/>
      <w:lvlText w:val=""/>
      <w:lvlJc w:val="left"/>
      <w:pPr>
        <w:tabs>
          <w:tab w:val="num" w:pos="720"/>
        </w:tabs>
        <w:ind w:left="720" w:hanging="360"/>
      </w:pPr>
      <w:rPr>
        <w:rFonts w:ascii="Symbol" w:hAnsi="Symbol" w:hint="default"/>
      </w:rPr>
    </w:lvl>
    <w:lvl w:ilvl="1" w:tplc="FD682E44" w:tentative="1">
      <w:start w:val="1"/>
      <w:numFmt w:val="lowerLetter"/>
      <w:lvlText w:val="%2."/>
      <w:lvlJc w:val="left"/>
      <w:pPr>
        <w:tabs>
          <w:tab w:val="num" w:pos="1440"/>
        </w:tabs>
        <w:ind w:left="1440" w:hanging="360"/>
      </w:pPr>
    </w:lvl>
    <w:lvl w:ilvl="2" w:tplc="6CA8E458" w:tentative="1">
      <w:start w:val="1"/>
      <w:numFmt w:val="lowerRoman"/>
      <w:lvlText w:val="%3."/>
      <w:lvlJc w:val="right"/>
      <w:pPr>
        <w:tabs>
          <w:tab w:val="num" w:pos="2160"/>
        </w:tabs>
        <w:ind w:left="2160" w:hanging="180"/>
      </w:pPr>
    </w:lvl>
    <w:lvl w:ilvl="3" w:tplc="B93EF1CE" w:tentative="1">
      <w:start w:val="1"/>
      <w:numFmt w:val="decimal"/>
      <w:lvlText w:val="%4."/>
      <w:lvlJc w:val="left"/>
      <w:pPr>
        <w:tabs>
          <w:tab w:val="num" w:pos="2880"/>
        </w:tabs>
        <w:ind w:left="2880" w:hanging="360"/>
      </w:pPr>
    </w:lvl>
    <w:lvl w:ilvl="4" w:tplc="026AED80" w:tentative="1">
      <w:start w:val="1"/>
      <w:numFmt w:val="lowerLetter"/>
      <w:lvlText w:val="%5."/>
      <w:lvlJc w:val="left"/>
      <w:pPr>
        <w:tabs>
          <w:tab w:val="num" w:pos="3600"/>
        </w:tabs>
        <w:ind w:left="3600" w:hanging="360"/>
      </w:pPr>
    </w:lvl>
    <w:lvl w:ilvl="5" w:tplc="F5CACBBE" w:tentative="1">
      <w:start w:val="1"/>
      <w:numFmt w:val="lowerRoman"/>
      <w:lvlText w:val="%6."/>
      <w:lvlJc w:val="right"/>
      <w:pPr>
        <w:tabs>
          <w:tab w:val="num" w:pos="4320"/>
        </w:tabs>
        <w:ind w:left="4320" w:hanging="180"/>
      </w:pPr>
    </w:lvl>
    <w:lvl w:ilvl="6" w:tplc="F74845BE" w:tentative="1">
      <w:start w:val="1"/>
      <w:numFmt w:val="decimal"/>
      <w:lvlText w:val="%7."/>
      <w:lvlJc w:val="left"/>
      <w:pPr>
        <w:tabs>
          <w:tab w:val="num" w:pos="5040"/>
        </w:tabs>
        <w:ind w:left="5040" w:hanging="360"/>
      </w:pPr>
    </w:lvl>
    <w:lvl w:ilvl="7" w:tplc="06FEA654" w:tentative="1">
      <w:start w:val="1"/>
      <w:numFmt w:val="lowerLetter"/>
      <w:lvlText w:val="%8."/>
      <w:lvlJc w:val="left"/>
      <w:pPr>
        <w:tabs>
          <w:tab w:val="num" w:pos="5760"/>
        </w:tabs>
        <w:ind w:left="5760" w:hanging="360"/>
      </w:pPr>
    </w:lvl>
    <w:lvl w:ilvl="8" w:tplc="8C9498DE" w:tentative="1">
      <w:start w:val="1"/>
      <w:numFmt w:val="lowerRoman"/>
      <w:lvlText w:val="%9."/>
      <w:lvlJc w:val="right"/>
      <w:pPr>
        <w:tabs>
          <w:tab w:val="num" w:pos="6480"/>
        </w:tabs>
        <w:ind w:left="6480" w:hanging="180"/>
      </w:pPr>
    </w:lvl>
  </w:abstractNum>
  <w:abstractNum w:abstractNumId="2">
    <w:nsid w:val="516022E6"/>
    <w:multiLevelType w:val="hybridMultilevel"/>
    <w:tmpl w:val="0C2C2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7A33D9"/>
    <w:multiLevelType w:val="hybridMultilevel"/>
    <w:tmpl w:val="44E8E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72725E"/>
    <w:multiLevelType w:val="hybridMultilevel"/>
    <w:tmpl w:val="9F200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4F"/>
    <w:rsid w:val="000B7DBC"/>
    <w:rsid w:val="00136794"/>
    <w:rsid w:val="00141088"/>
    <w:rsid w:val="0018784A"/>
    <w:rsid w:val="00217BD8"/>
    <w:rsid w:val="00245EB5"/>
    <w:rsid w:val="00381ED8"/>
    <w:rsid w:val="003B4A7C"/>
    <w:rsid w:val="004A6C97"/>
    <w:rsid w:val="004E0759"/>
    <w:rsid w:val="004E62DA"/>
    <w:rsid w:val="004F4736"/>
    <w:rsid w:val="005225E0"/>
    <w:rsid w:val="005C14F9"/>
    <w:rsid w:val="005D761A"/>
    <w:rsid w:val="00665C97"/>
    <w:rsid w:val="0069233B"/>
    <w:rsid w:val="006B5DB0"/>
    <w:rsid w:val="007047C8"/>
    <w:rsid w:val="00725D08"/>
    <w:rsid w:val="00726365"/>
    <w:rsid w:val="0077683E"/>
    <w:rsid w:val="00784712"/>
    <w:rsid w:val="00830E4F"/>
    <w:rsid w:val="008867A5"/>
    <w:rsid w:val="008C2072"/>
    <w:rsid w:val="008C7631"/>
    <w:rsid w:val="008D6110"/>
    <w:rsid w:val="0092285E"/>
    <w:rsid w:val="00951BEB"/>
    <w:rsid w:val="00A73852"/>
    <w:rsid w:val="00B55195"/>
    <w:rsid w:val="00CC6833"/>
    <w:rsid w:val="00D14577"/>
    <w:rsid w:val="00E62D01"/>
    <w:rsid w:val="00F5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4F"/>
    <w:rPr>
      <w:rFonts w:ascii="Tahoma" w:hAnsi="Tahoma" w:cs="Tahoma"/>
      <w:sz w:val="16"/>
      <w:szCs w:val="16"/>
    </w:rPr>
  </w:style>
  <w:style w:type="paragraph" w:styleId="Header">
    <w:name w:val="header"/>
    <w:basedOn w:val="Normal"/>
    <w:link w:val="HeaderChar"/>
    <w:semiHidden/>
    <w:unhideWhenUsed/>
    <w:rsid w:val="00951B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51BEB"/>
    <w:rPr>
      <w:rFonts w:ascii="Times New Roman" w:eastAsia="Times New Roman" w:hAnsi="Times New Roman" w:cs="Times New Roman"/>
      <w:sz w:val="24"/>
      <w:szCs w:val="24"/>
    </w:rPr>
  </w:style>
  <w:style w:type="paragraph" w:styleId="ListParagraph">
    <w:name w:val="List Paragraph"/>
    <w:basedOn w:val="Normal"/>
    <w:uiPriority w:val="34"/>
    <w:qFormat/>
    <w:rsid w:val="00D145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4F"/>
    <w:rPr>
      <w:rFonts w:ascii="Tahoma" w:hAnsi="Tahoma" w:cs="Tahoma"/>
      <w:sz w:val="16"/>
      <w:szCs w:val="16"/>
    </w:rPr>
  </w:style>
  <w:style w:type="paragraph" w:styleId="Header">
    <w:name w:val="header"/>
    <w:basedOn w:val="Normal"/>
    <w:link w:val="HeaderChar"/>
    <w:semiHidden/>
    <w:unhideWhenUsed/>
    <w:rsid w:val="00951B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51BEB"/>
    <w:rPr>
      <w:rFonts w:ascii="Times New Roman" w:eastAsia="Times New Roman" w:hAnsi="Times New Roman" w:cs="Times New Roman"/>
      <w:sz w:val="24"/>
      <w:szCs w:val="24"/>
    </w:rPr>
  </w:style>
  <w:style w:type="paragraph" w:styleId="ListParagraph">
    <w:name w:val="List Paragraph"/>
    <w:basedOn w:val="Normal"/>
    <w:uiPriority w:val="34"/>
    <w:qFormat/>
    <w:rsid w:val="00D1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DB97-628A-40B2-9F97-DDC870B6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Zamora</dc:creator>
  <cp:lastModifiedBy>Sabrina Zamora</cp:lastModifiedBy>
  <cp:revision>4</cp:revision>
  <dcterms:created xsi:type="dcterms:W3CDTF">2014-12-10T17:10:00Z</dcterms:created>
  <dcterms:modified xsi:type="dcterms:W3CDTF">2014-12-17T19:35:00Z</dcterms:modified>
</cp:coreProperties>
</file>