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37BE" w:rsidRDefault="00A137BE">
      <w:pPr>
        <w:pStyle w:val="Heading1"/>
        <w:kinsoku w:val="0"/>
        <w:overflowPunct w:val="0"/>
        <w:spacing w:line="300" w:lineRule="auto"/>
        <w:ind w:firstLine="1"/>
      </w:pPr>
      <w:r>
        <w:t>ADVISORY COMMITTEE ON THE STATE PROGRAM FOR ORAL HEALTH</w:t>
      </w:r>
      <w:r>
        <w:rPr>
          <w:spacing w:val="-53"/>
        </w:rPr>
        <w:t xml:space="preserve"> </w:t>
      </w:r>
      <w:r>
        <w:t>MEETING</w:t>
      </w:r>
    </w:p>
    <w:p w:rsidR="00A137BE" w:rsidRDefault="00A51C90">
      <w:pPr>
        <w:pStyle w:val="BodyText"/>
        <w:kinsoku w:val="0"/>
        <w:overflowPunct w:val="0"/>
        <w:spacing w:line="316" w:lineRule="exact"/>
        <w:ind w:left="4690"/>
        <w:rPr>
          <w:b/>
          <w:bCs/>
          <w:sz w:val="28"/>
          <w:szCs w:val="28"/>
        </w:rPr>
      </w:pPr>
      <w:r>
        <w:rPr>
          <w:b/>
          <w:bCs/>
          <w:sz w:val="28"/>
          <w:szCs w:val="28"/>
        </w:rPr>
        <w:t>Approved</w:t>
      </w:r>
      <w:r w:rsidR="00A137BE">
        <w:rPr>
          <w:b/>
          <w:bCs/>
          <w:sz w:val="28"/>
          <w:szCs w:val="28"/>
        </w:rPr>
        <w:t xml:space="preserve"> Meeting Minutes</w:t>
      </w:r>
    </w:p>
    <w:p w:rsidR="00A137BE" w:rsidRDefault="006150C4">
      <w:pPr>
        <w:pStyle w:val="Heading1"/>
        <w:kinsoku w:val="0"/>
        <w:overflowPunct w:val="0"/>
        <w:spacing w:before="84"/>
        <w:ind w:left="4973" w:right="4364"/>
      </w:pPr>
      <w:r>
        <w:t>July 24</w:t>
      </w:r>
      <w:r w:rsidR="00A137BE">
        <w:t>, 2020</w:t>
      </w:r>
    </w:p>
    <w:p w:rsidR="00A137BE" w:rsidRDefault="00A137BE">
      <w:pPr>
        <w:pStyle w:val="BodyText"/>
        <w:kinsoku w:val="0"/>
        <w:overflowPunct w:val="0"/>
        <w:spacing w:before="2"/>
        <w:ind w:left="0"/>
        <w:rPr>
          <w:sz w:val="29"/>
          <w:szCs w:val="29"/>
        </w:rPr>
      </w:pPr>
    </w:p>
    <w:p w:rsidR="00A137BE" w:rsidRDefault="00A137BE">
      <w:pPr>
        <w:pStyle w:val="Heading2"/>
        <w:kinsoku w:val="0"/>
        <w:overflowPunct w:val="0"/>
        <w:ind w:left="1137"/>
        <w:rPr>
          <w:u w:val="none"/>
        </w:rPr>
      </w:pPr>
      <w:r>
        <w:rPr>
          <w:u w:val="thick"/>
        </w:rPr>
        <w:t xml:space="preserve">Attend Teleconference/Audio Only </w:t>
      </w:r>
    </w:p>
    <w:p w:rsidR="00A137BE" w:rsidRDefault="00A137BE">
      <w:pPr>
        <w:pStyle w:val="BodyText"/>
        <w:kinsoku w:val="0"/>
        <w:overflowPunct w:val="0"/>
        <w:spacing w:before="4"/>
        <w:ind w:left="0"/>
        <w:rPr>
          <w:b/>
          <w:bCs/>
          <w:sz w:val="14"/>
          <w:szCs w:val="14"/>
        </w:rPr>
      </w:pPr>
    </w:p>
    <w:p w:rsidR="00A137BE" w:rsidRDefault="00A137BE">
      <w:pPr>
        <w:pStyle w:val="BodyText"/>
        <w:kinsoku w:val="0"/>
        <w:overflowPunct w:val="0"/>
        <w:spacing w:before="91"/>
      </w:pPr>
      <w:r>
        <w:rPr>
          <w:b/>
          <w:bCs/>
          <w:u w:val="thick"/>
        </w:rPr>
        <w:t>Teleconference</w:t>
      </w:r>
      <w:r>
        <w:t>:</w:t>
      </w:r>
    </w:p>
    <w:p w:rsidR="00A137BE" w:rsidRDefault="00A137BE">
      <w:pPr>
        <w:pStyle w:val="BodyText"/>
        <w:kinsoku w:val="0"/>
        <w:overflowPunct w:val="0"/>
        <w:spacing w:before="7"/>
      </w:pPr>
      <w:r>
        <w:t xml:space="preserve">First dial 1- 408-638-0968, ID number is </w:t>
      </w:r>
      <w:r w:rsidR="006150C4">
        <w:t xml:space="preserve">818- 4457- 5923 </w:t>
      </w:r>
      <w:r>
        <w:t>followed by the #.</w:t>
      </w:r>
    </w:p>
    <w:p w:rsidR="00A137BE" w:rsidRDefault="00A137BE">
      <w:pPr>
        <w:pStyle w:val="BodyText"/>
        <w:kinsoku w:val="0"/>
        <w:overflowPunct w:val="0"/>
        <w:spacing w:before="5"/>
        <w:ind w:left="1080"/>
      </w:pPr>
      <w:r>
        <w:t>*Please announce yourself when you call in. Then, mute phone unless speaking.</w:t>
      </w:r>
    </w:p>
    <w:p w:rsidR="00A137BE" w:rsidRDefault="00A137BE">
      <w:pPr>
        <w:pStyle w:val="BodyText"/>
        <w:kinsoku w:val="0"/>
        <w:overflowPunct w:val="0"/>
        <w:spacing w:before="5"/>
        <w:ind w:left="1080"/>
        <w:rPr>
          <w:sz w:val="21"/>
          <w:szCs w:val="21"/>
        </w:rPr>
      </w:pPr>
      <w:r>
        <w:rPr>
          <w:sz w:val="21"/>
          <w:szCs w:val="21"/>
        </w:rPr>
        <w:t>Due to the COVID-19 outbreak, Board members will be attending telephonically. Members of the public will also participate via teleconference</w:t>
      </w:r>
    </w:p>
    <w:p w:rsidR="00A137BE" w:rsidRDefault="00A137BE">
      <w:pPr>
        <w:pStyle w:val="BodyText"/>
        <w:kinsoku w:val="0"/>
        <w:overflowPunct w:val="0"/>
        <w:spacing w:before="6"/>
        <w:ind w:left="0"/>
        <w:rPr>
          <w:sz w:val="21"/>
          <w:szCs w:val="21"/>
        </w:rPr>
      </w:pPr>
    </w:p>
    <w:p w:rsidR="00A137BE" w:rsidRDefault="00A137BE">
      <w:pPr>
        <w:pStyle w:val="Heading2"/>
        <w:kinsoku w:val="0"/>
        <w:overflowPunct w:val="0"/>
        <w:rPr>
          <w:u w:val="none"/>
        </w:rPr>
      </w:pPr>
      <w:r>
        <w:rPr>
          <w:u w:val="thick"/>
        </w:rPr>
        <w:t>Board Members Present In Person and Via Phone:</w:t>
      </w:r>
    </w:p>
    <w:p w:rsidR="00A137BE" w:rsidRDefault="00A137BE">
      <w:pPr>
        <w:pStyle w:val="BodyText"/>
        <w:kinsoku w:val="0"/>
        <w:overflowPunct w:val="0"/>
        <w:spacing w:before="2"/>
      </w:pPr>
      <w:r>
        <w:t>Ms. Cathie Davenport</w:t>
      </w:r>
    </w:p>
    <w:p w:rsidR="00A137BE" w:rsidRDefault="00A137BE">
      <w:pPr>
        <w:pStyle w:val="BodyText"/>
        <w:kinsoku w:val="0"/>
        <w:overflowPunct w:val="0"/>
        <w:ind w:right="7120"/>
      </w:pPr>
      <w:r>
        <w:t>Dr. Tina</w:t>
      </w:r>
      <w:r>
        <w:rPr>
          <w:spacing w:val="-16"/>
        </w:rPr>
        <w:t xml:space="preserve"> </w:t>
      </w:r>
      <w:r>
        <w:t>Brandon-</w:t>
      </w:r>
      <w:proofErr w:type="spellStart"/>
      <w:r>
        <w:t>Abbatangelo</w:t>
      </w:r>
      <w:proofErr w:type="spellEnd"/>
      <w:r>
        <w:t xml:space="preserve"> Ms. Terri</w:t>
      </w:r>
      <w:r>
        <w:rPr>
          <w:spacing w:val="-2"/>
        </w:rPr>
        <w:t xml:space="preserve"> </w:t>
      </w:r>
      <w:r>
        <w:t>Chandler</w:t>
      </w:r>
    </w:p>
    <w:p w:rsidR="00A137BE" w:rsidRDefault="00A137BE">
      <w:pPr>
        <w:pStyle w:val="BodyText"/>
        <w:kinsoku w:val="0"/>
        <w:overflowPunct w:val="0"/>
        <w:spacing w:before="3"/>
        <w:ind w:right="8195"/>
      </w:pPr>
      <w:r>
        <w:t>Dr. David</w:t>
      </w:r>
      <w:r>
        <w:rPr>
          <w:spacing w:val="-16"/>
        </w:rPr>
        <w:t xml:space="preserve"> </w:t>
      </w:r>
      <w:r>
        <w:t>Cappelli Dr. Lisa Collier Ms. Mary</w:t>
      </w:r>
      <w:r>
        <w:rPr>
          <w:spacing w:val="-19"/>
        </w:rPr>
        <w:t xml:space="preserve"> </w:t>
      </w:r>
      <w:proofErr w:type="spellStart"/>
      <w:r>
        <w:t>Liveratti</w:t>
      </w:r>
      <w:proofErr w:type="spellEnd"/>
    </w:p>
    <w:p w:rsidR="00A137BE" w:rsidRDefault="00A137BE">
      <w:pPr>
        <w:pStyle w:val="BodyText"/>
        <w:kinsoku w:val="0"/>
        <w:overflowPunct w:val="0"/>
        <w:spacing w:before="3"/>
        <w:ind w:right="7940"/>
      </w:pPr>
      <w:r>
        <w:t xml:space="preserve">Dr. Robert Talley </w:t>
      </w:r>
    </w:p>
    <w:p w:rsidR="006150C4" w:rsidRDefault="00A137BE" w:rsidP="006150C4">
      <w:pPr>
        <w:pStyle w:val="BodyText"/>
        <w:kinsoku w:val="0"/>
        <w:overflowPunct w:val="0"/>
        <w:spacing w:line="252" w:lineRule="exact"/>
      </w:pPr>
      <w:r>
        <w:t xml:space="preserve">Dr. </w:t>
      </w:r>
      <w:proofErr w:type="spellStart"/>
      <w:r>
        <w:t>Prashanti</w:t>
      </w:r>
      <w:proofErr w:type="spellEnd"/>
      <w:r>
        <w:t xml:space="preserve"> </w:t>
      </w:r>
      <w:proofErr w:type="spellStart"/>
      <w:r>
        <w:t>Bollu</w:t>
      </w:r>
      <w:proofErr w:type="spellEnd"/>
      <w:r w:rsidR="006150C4" w:rsidRPr="006150C4">
        <w:t xml:space="preserve"> </w:t>
      </w:r>
      <w:r w:rsidR="006150C4">
        <w:br/>
        <w:t xml:space="preserve">Dr. Max </w:t>
      </w:r>
      <w:proofErr w:type="spellStart"/>
      <w:r w:rsidR="006150C4">
        <w:t>Coppes</w:t>
      </w:r>
      <w:proofErr w:type="spellEnd"/>
    </w:p>
    <w:p w:rsidR="00A137BE" w:rsidRDefault="00E6425C">
      <w:pPr>
        <w:pStyle w:val="BodyText"/>
        <w:kinsoku w:val="0"/>
        <w:overflowPunct w:val="0"/>
        <w:spacing w:before="3"/>
      </w:pPr>
      <w:r>
        <w:t>Dr. Bryce Putnam</w:t>
      </w:r>
    </w:p>
    <w:p w:rsidR="00E6425C" w:rsidRDefault="00E6425C">
      <w:pPr>
        <w:pStyle w:val="BodyText"/>
        <w:kinsoku w:val="0"/>
        <w:overflowPunct w:val="0"/>
        <w:spacing w:before="3"/>
      </w:pPr>
    </w:p>
    <w:p w:rsidR="006150C4" w:rsidRDefault="006150C4" w:rsidP="006150C4">
      <w:pPr>
        <w:pStyle w:val="Heading2"/>
        <w:kinsoku w:val="0"/>
        <w:overflowPunct w:val="0"/>
        <w:spacing w:line="252" w:lineRule="exact"/>
        <w:rPr>
          <w:u w:val="none"/>
        </w:rPr>
      </w:pPr>
      <w:r>
        <w:rPr>
          <w:u w:val="thick"/>
        </w:rPr>
        <w:t>Board Members Not Present:</w:t>
      </w:r>
    </w:p>
    <w:p w:rsidR="006150C4" w:rsidRDefault="006150C4" w:rsidP="006150C4">
      <w:pPr>
        <w:pStyle w:val="BodyText"/>
        <w:kinsoku w:val="0"/>
        <w:overflowPunct w:val="0"/>
        <w:spacing w:line="252" w:lineRule="exact"/>
      </w:pPr>
      <w:r>
        <w:t xml:space="preserve">Ms. Kelly Taylor </w:t>
      </w:r>
    </w:p>
    <w:p w:rsidR="006150C4" w:rsidRDefault="006150C4" w:rsidP="006150C4">
      <w:pPr>
        <w:pStyle w:val="BodyText"/>
        <w:kinsoku w:val="0"/>
        <w:overflowPunct w:val="0"/>
        <w:ind w:left="1138" w:right="7801" w:firstLine="1"/>
      </w:pPr>
      <w:r>
        <w:t xml:space="preserve">Dr. Benjamin </w:t>
      </w:r>
      <w:proofErr w:type="spellStart"/>
      <w:r>
        <w:t>Prohaska</w:t>
      </w:r>
      <w:proofErr w:type="spellEnd"/>
      <w:r>
        <w:t xml:space="preserve"> </w:t>
      </w:r>
    </w:p>
    <w:p w:rsidR="006150C4" w:rsidRDefault="006150C4" w:rsidP="006150C4">
      <w:pPr>
        <w:pStyle w:val="BodyText"/>
        <w:kinsoku w:val="0"/>
        <w:overflowPunct w:val="0"/>
        <w:spacing w:before="1"/>
        <w:ind w:left="1138"/>
      </w:pPr>
      <w:r>
        <w:t>Dr. Gillian Barclay</w:t>
      </w:r>
    </w:p>
    <w:p w:rsidR="00E6425C" w:rsidRDefault="00E6425C" w:rsidP="006150C4">
      <w:pPr>
        <w:pStyle w:val="BodyText"/>
        <w:kinsoku w:val="0"/>
        <w:overflowPunct w:val="0"/>
        <w:spacing w:before="1"/>
        <w:ind w:left="1138"/>
      </w:pPr>
      <w:r>
        <w:t>Ms. Cara Kirby-Lutes</w:t>
      </w:r>
    </w:p>
    <w:p w:rsidR="00A137BE" w:rsidRDefault="00A137BE">
      <w:pPr>
        <w:pStyle w:val="BodyText"/>
        <w:kinsoku w:val="0"/>
        <w:overflowPunct w:val="0"/>
        <w:spacing w:before="6"/>
        <w:ind w:left="0"/>
        <w:rPr>
          <w:sz w:val="21"/>
          <w:szCs w:val="21"/>
        </w:rPr>
      </w:pPr>
    </w:p>
    <w:p w:rsidR="00A137BE" w:rsidRDefault="00A137BE">
      <w:pPr>
        <w:pStyle w:val="Heading2"/>
        <w:kinsoku w:val="0"/>
        <w:overflowPunct w:val="0"/>
        <w:rPr>
          <w:u w:val="none"/>
        </w:rPr>
      </w:pPr>
      <w:r>
        <w:rPr>
          <w:u w:val="thick"/>
        </w:rPr>
        <w:t>Division of Public and Behavioral Health Staff:</w:t>
      </w:r>
    </w:p>
    <w:p w:rsidR="00A137BE" w:rsidRDefault="00A137BE">
      <w:pPr>
        <w:pStyle w:val="BodyText"/>
        <w:kinsoku w:val="0"/>
        <w:overflowPunct w:val="0"/>
        <w:spacing w:before="3"/>
        <w:ind w:right="4703"/>
      </w:pPr>
      <w:r>
        <w:t>Dr. Antonina Capurro, State Dental Health Officer, DPBH Ms. Paula Pence, Policy Specialist DHCFP</w:t>
      </w:r>
    </w:p>
    <w:p w:rsidR="00A137BE" w:rsidRDefault="00A137BE">
      <w:pPr>
        <w:pStyle w:val="BodyText"/>
        <w:kinsoku w:val="0"/>
        <w:overflowPunct w:val="0"/>
      </w:pPr>
      <w:r>
        <w:t>Ms. Robyn Gonzalez, Policy Specialist DHCFP</w:t>
      </w:r>
    </w:p>
    <w:p w:rsidR="00A137BE" w:rsidRDefault="00A137BE">
      <w:pPr>
        <w:pStyle w:val="BodyText"/>
        <w:kinsoku w:val="0"/>
        <w:overflowPunct w:val="0"/>
        <w:spacing w:before="10"/>
        <w:ind w:left="0"/>
        <w:rPr>
          <w:sz w:val="21"/>
          <w:szCs w:val="21"/>
        </w:rPr>
      </w:pPr>
    </w:p>
    <w:p w:rsidR="006150C4" w:rsidRDefault="006150C4" w:rsidP="006150C4">
      <w:pPr>
        <w:pStyle w:val="Heading2"/>
        <w:kinsoku w:val="0"/>
        <w:overflowPunct w:val="0"/>
        <w:spacing w:line="252" w:lineRule="exact"/>
        <w:rPr>
          <w:u w:val="none"/>
        </w:rPr>
      </w:pPr>
      <w:r>
        <w:rPr>
          <w:u w:val="thick"/>
        </w:rPr>
        <w:t>Public Participants:</w:t>
      </w:r>
    </w:p>
    <w:p w:rsidR="006150C4" w:rsidRDefault="006150C4" w:rsidP="006150C4">
      <w:pPr>
        <w:pStyle w:val="BodyText"/>
        <w:kinsoku w:val="0"/>
        <w:overflowPunct w:val="0"/>
        <w:spacing w:line="252" w:lineRule="exact"/>
      </w:pPr>
      <w:r>
        <w:t xml:space="preserve">Dr. Amy </w:t>
      </w:r>
      <w:proofErr w:type="spellStart"/>
      <w:r>
        <w:t>Tongsiri</w:t>
      </w:r>
      <w:proofErr w:type="spellEnd"/>
      <w:r>
        <w:t xml:space="preserve">, Nevada State Dental Officer, Liberty Dental Plan </w:t>
      </w:r>
    </w:p>
    <w:p w:rsidR="006150C4" w:rsidRDefault="006150C4" w:rsidP="006150C4">
      <w:pPr>
        <w:pStyle w:val="BodyText"/>
        <w:kinsoku w:val="0"/>
        <w:overflowPunct w:val="0"/>
        <w:spacing w:line="252" w:lineRule="exact"/>
      </w:pPr>
      <w:r>
        <w:t xml:space="preserve">Ms. Syd McKenzie, Secretary, Oral Health Nevada </w:t>
      </w:r>
    </w:p>
    <w:p w:rsidR="00030684" w:rsidRDefault="00030684" w:rsidP="006150C4">
      <w:pPr>
        <w:pStyle w:val="BodyText"/>
        <w:kinsoku w:val="0"/>
        <w:overflowPunct w:val="0"/>
        <w:spacing w:line="252" w:lineRule="exact"/>
      </w:pPr>
      <w:r>
        <w:t xml:space="preserve">Ms. Jessica Woods, President, </w:t>
      </w:r>
      <w:r w:rsidRPr="00030684">
        <w:t>Nevada Dental Hygienists’ Association</w:t>
      </w:r>
    </w:p>
    <w:p w:rsidR="006150C4" w:rsidRDefault="006150C4" w:rsidP="006150C4">
      <w:pPr>
        <w:pStyle w:val="BodyText"/>
        <w:kinsoku w:val="0"/>
        <w:overflowPunct w:val="0"/>
        <w:spacing w:line="252" w:lineRule="exact"/>
      </w:pPr>
      <w:r>
        <w:t>Ms. Minette</w:t>
      </w:r>
      <w:r w:rsidR="00030684">
        <w:t xml:space="preserve"> Galura-</w:t>
      </w:r>
      <w:proofErr w:type="spellStart"/>
      <w:r w:rsidR="00030684">
        <w:t>Boquiren</w:t>
      </w:r>
      <w:proofErr w:type="spellEnd"/>
      <w:r w:rsidR="00030684">
        <w:t xml:space="preserve">, President-Elect, Nevada </w:t>
      </w:r>
      <w:r w:rsidR="00030684" w:rsidRPr="00030684">
        <w:t>Dental Hygienists’ Association</w:t>
      </w:r>
    </w:p>
    <w:p w:rsidR="00911109" w:rsidRDefault="00911109" w:rsidP="006150C4">
      <w:pPr>
        <w:pStyle w:val="BodyText"/>
        <w:kinsoku w:val="0"/>
        <w:overflowPunct w:val="0"/>
        <w:spacing w:line="252" w:lineRule="exact"/>
      </w:pPr>
      <w:r>
        <w:t>Mr. Phil Su, Attorney, Nevada State Board of Dental Examiners</w:t>
      </w:r>
    </w:p>
    <w:p w:rsidR="006C3EE3" w:rsidRDefault="006C3EE3" w:rsidP="006150C4">
      <w:pPr>
        <w:pStyle w:val="BodyText"/>
        <w:kinsoku w:val="0"/>
        <w:overflowPunct w:val="0"/>
        <w:spacing w:line="252" w:lineRule="exact"/>
      </w:pPr>
      <w:r>
        <w:t>Dr. Jade Miller</w:t>
      </w:r>
      <w:r w:rsidR="00402533">
        <w:t xml:space="preserve">, Past President of the American Academy of Pediatric Dentistry </w:t>
      </w:r>
    </w:p>
    <w:p w:rsidR="00402533" w:rsidRDefault="00402533" w:rsidP="006150C4">
      <w:pPr>
        <w:pStyle w:val="BodyText"/>
        <w:kinsoku w:val="0"/>
        <w:overflowPunct w:val="0"/>
        <w:spacing w:line="252" w:lineRule="exact"/>
      </w:pPr>
      <w:r>
        <w:t xml:space="preserve">Dr. Vilas Sastry, CEO, Teledentistry.com </w:t>
      </w:r>
    </w:p>
    <w:p w:rsidR="00402533" w:rsidRDefault="00402533" w:rsidP="006150C4">
      <w:pPr>
        <w:pStyle w:val="BodyText"/>
        <w:kinsoku w:val="0"/>
        <w:overflowPunct w:val="0"/>
        <w:spacing w:line="252" w:lineRule="exact"/>
      </w:pPr>
      <w:r>
        <w:t xml:space="preserve">Dr. </w:t>
      </w:r>
      <w:proofErr w:type="spellStart"/>
      <w:r>
        <w:t>Sulabh</w:t>
      </w:r>
      <w:proofErr w:type="spellEnd"/>
      <w:r>
        <w:t xml:space="preserve"> Shroff, President, Nevada Academy of Pediatric Dentistry </w:t>
      </w:r>
    </w:p>
    <w:p w:rsidR="00E6425C" w:rsidRDefault="00E6425C" w:rsidP="006150C4">
      <w:pPr>
        <w:pStyle w:val="BodyText"/>
        <w:kinsoku w:val="0"/>
        <w:overflowPunct w:val="0"/>
        <w:spacing w:line="252" w:lineRule="exact"/>
      </w:pPr>
      <w:r>
        <w:t>Dr. Ron Lemon, NSBDE Board Member</w:t>
      </w:r>
    </w:p>
    <w:p w:rsidR="00A137BE" w:rsidRDefault="00A137BE">
      <w:pPr>
        <w:pStyle w:val="BodyText"/>
        <w:kinsoku w:val="0"/>
        <w:overflowPunct w:val="0"/>
        <w:ind w:left="0"/>
        <w:rPr>
          <w:sz w:val="20"/>
          <w:szCs w:val="20"/>
        </w:rPr>
      </w:pPr>
    </w:p>
    <w:p w:rsidR="00A137BE" w:rsidRDefault="00A137BE">
      <w:pPr>
        <w:pStyle w:val="BodyText"/>
        <w:kinsoku w:val="0"/>
        <w:overflowPunct w:val="0"/>
        <w:spacing w:before="4"/>
        <w:ind w:left="0"/>
        <w:rPr>
          <w:sz w:val="26"/>
          <w:szCs w:val="26"/>
        </w:rPr>
      </w:pPr>
    </w:p>
    <w:tbl>
      <w:tblPr>
        <w:tblW w:w="0" w:type="auto"/>
        <w:tblInd w:w="118" w:type="dxa"/>
        <w:tblLayout w:type="fixed"/>
        <w:tblCellMar>
          <w:left w:w="0" w:type="dxa"/>
          <w:right w:w="0" w:type="dxa"/>
        </w:tblCellMar>
        <w:tblLook w:val="0000" w:firstRow="0" w:lastRow="0" w:firstColumn="0" w:lastColumn="0" w:noHBand="0" w:noVBand="0"/>
      </w:tblPr>
      <w:tblGrid>
        <w:gridCol w:w="1514"/>
        <w:gridCol w:w="6113"/>
        <w:gridCol w:w="3150"/>
      </w:tblGrid>
      <w:tr w:rsidR="00030684" w:rsidRPr="00030684" w:rsidTr="006C3EE3">
        <w:trPr>
          <w:trHeight w:val="710"/>
        </w:trPr>
        <w:tc>
          <w:tcPr>
            <w:tcW w:w="1514" w:type="dxa"/>
            <w:tcBorders>
              <w:top w:val="single" w:sz="4" w:space="0" w:color="000000"/>
              <w:left w:val="single" w:sz="4" w:space="0" w:color="000000"/>
              <w:bottom w:val="single" w:sz="4" w:space="0" w:color="000000"/>
              <w:right w:val="single" w:sz="4" w:space="0" w:color="000000"/>
            </w:tcBorders>
          </w:tcPr>
          <w:p w:rsidR="00A137BE" w:rsidRPr="00030684" w:rsidRDefault="00A137BE">
            <w:pPr>
              <w:pStyle w:val="TableParagraph"/>
              <w:kinsoku w:val="0"/>
              <w:overflowPunct w:val="0"/>
              <w:spacing w:line="249" w:lineRule="exact"/>
              <w:ind w:left="291"/>
              <w:rPr>
                <w:b/>
                <w:bCs/>
                <w:color w:val="2F6331"/>
                <w:sz w:val="22"/>
                <w:szCs w:val="22"/>
              </w:rPr>
            </w:pPr>
            <w:r w:rsidRPr="00030684">
              <w:rPr>
                <w:b/>
                <w:bCs/>
                <w:color w:val="2F6331"/>
                <w:sz w:val="22"/>
                <w:szCs w:val="22"/>
              </w:rPr>
              <w:t>1. Agenda</w:t>
            </w:r>
          </w:p>
          <w:p w:rsidR="00A137BE" w:rsidRPr="00030684" w:rsidRDefault="00A137BE">
            <w:pPr>
              <w:pStyle w:val="TableParagraph"/>
              <w:kinsoku w:val="0"/>
              <w:overflowPunct w:val="0"/>
              <w:spacing w:before="4"/>
              <w:ind w:left="651"/>
              <w:rPr>
                <w:b/>
                <w:bCs/>
                <w:color w:val="2F6331"/>
                <w:sz w:val="22"/>
                <w:szCs w:val="22"/>
              </w:rPr>
            </w:pPr>
            <w:r w:rsidRPr="00030684">
              <w:rPr>
                <w:b/>
                <w:bCs/>
                <w:color w:val="2F6331"/>
                <w:sz w:val="22"/>
                <w:szCs w:val="22"/>
              </w:rPr>
              <w:t>Item</w:t>
            </w:r>
          </w:p>
        </w:tc>
        <w:tc>
          <w:tcPr>
            <w:tcW w:w="6113" w:type="dxa"/>
            <w:tcBorders>
              <w:top w:val="single" w:sz="4" w:space="0" w:color="000000"/>
              <w:left w:val="single" w:sz="4" w:space="0" w:color="000000"/>
              <w:bottom w:val="single" w:sz="4" w:space="0" w:color="000000"/>
              <w:right w:val="single" w:sz="4" w:space="0" w:color="000000"/>
            </w:tcBorders>
          </w:tcPr>
          <w:p w:rsidR="00A137BE" w:rsidRPr="00030684" w:rsidRDefault="00A137BE">
            <w:pPr>
              <w:pStyle w:val="TableParagraph"/>
              <w:kinsoku w:val="0"/>
              <w:overflowPunct w:val="0"/>
              <w:spacing w:line="248" w:lineRule="exact"/>
              <w:ind w:left="2286" w:right="2254"/>
              <w:jc w:val="center"/>
              <w:rPr>
                <w:b/>
                <w:bCs/>
                <w:color w:val="2F6331"/>
                <w:sz w:val="22"/>
                <w:szCs w:val="22"/>
              </w:rPr>
            </w:pPr>
            <w:r w:rsidRPr="00030684">
              <w:rPr>
                <w:b/>
                <w:bCs/>
                <w:color w:val="2F6331"/>
                <w:sz w:val="22"/>
                <w:szCs w:val="22"/>
              </w:rPr>
              <w:t>Roll Call</w:t>
            </w:r>
          </w:p>
        </w:tc>
        <w:tc>
          <w:tcPr>
            <w:tcW w:w="3150" w:type="dxa"/>
            <w:tcBorders>
              <w:top w:val="single" w:sz="4" w:space="0" w:color="000000"/>
              <w:left w:val="single" w:sz="4" w:space="0" w:color="000000"/>
              <w:bottom w:val="single" w:sz="4" w:space="0" w:color="000000"/>
              <w:right w:val="single" w:sz="4" w:space="0" w:color="000000"/>
            </w:tcBorders>
          </w:tcPr>
          <w:p w:rsidR="00030684" w:rsidRPr="00030684" w:rsidRDefault="00030684" w:rsidP="00030684">
            <w:pPr>
              <w:pStyle w:val="TableParagraph"/>
              <w:tabs>
                <w:tab w:val="left" w:pos="2989"/>
              </w:tabs>
              <w:kinsoku w:val="0"/>
              <w:overflowPunct w:val="0"/>
              <w:spacing w:before="1"/>
              <w:ind w:left="219" w:right="630"/>
              <w:rPr>
                <w:b/>
                <w:bCs/>
                <w:color w:val="2F6331"/>
                <w:sz w:val="22"/>
                <w:szCs w:val="22"/>
              </w:rPr>
            </w:pPr>
            <w:r w:rsidRPr="00030684">
              <w:rPr>
                <w:b/>
                <w:bCs/>
                <w:color w:val="2F6331"/>
                <w:sz w:val="22"/>
                <w:szCs w:val="22"/>
              </w:rPr>
              <w:t xml:space="preserve">Antonina Capurro, DMD, MPH, MBA Nevada State Dental Health Officer, Division of Public and </w:t>
            </w:r>
            <w:r w:rsidRPr="00030684">
              <w:rPr>
                <w:b/>
                <w:bCs/>
                <w:color w:val="2F6331"/>
                <w:sz w:val="22"/>
                <w:szCs w:val="22"/>
              </w:rPr>
              <w:lastRenderedPageBreak/>
              <w:t>Behavioral Health</w:t>
            </w:r>
          </w:p>
          <w:p w:rsidR="00A137BE" w:rsidRPr="00030684" w:rsidRDefault="00030684" w:rsidP="00030684">
            <w:pPr>
              <w:pStyle w:val="TableParagraph"/>
              <w:tabs>
                <w:tab w:val="left" w:pos="2089"/>
                <w:tab w:val="left" w:pos="2629"/>
                <w:tab w:val="left" w:pos="2989"/>
              </w:tabs>
              <w:kinsoku w:val="0"/>
              <w:overflowPunct w:val="0"/>
              <w:spacing w:before="1"/>
              <w:ind w:left="219" w:right="630"/>
              <w:rPr>
                <w:b/>
                <w:bCs/>
                <w:color w:val="2F6331"/>
                <w:sz w:val="22"/>
                <w:szCs w:val="22"/>
              </w:rPr>
            </w:pPr>
            <w:r w:rsidRPr="00030684">
              <w:rPr>
                <w:b/>
                <w:bCs/>
                <w:color w:val="2F6331"/>
                <w:sz w:val="22"/>
                <w:szCs w:val="22"/>
              </w:rPr>
              <w:t>For Chair Davenport</w:t>
            </w:r>
          </w:p>
        </w:tc>
      </w:tr>
      <w:tr w:rsidR="00A137BE" w:rsidTr="006C3EE3">
        <w:trPr>
          <w:trHeight w:val="980"/>
        </w:trPr>
        <w:tc>
          <w:tcPr>
            <w:tcW w:w="1514" w:type="dxa"/>
            <w:tcBorders>
              <w:top w:val="single" w:sz="4" w:space="0" w:color="000000"/>
              <w:left w:val="single" w:sz="4" w:space="0" w:color="000000"/>
              <w:bottom w:val="single" w:sz="4" w:space="0" w:color="000000"/>
              <w:right w:val="single" w:sz="4" w:space="0" w:color="000000"/>
            </w:tcBorders>
          </w:tcPr>
          <w:p w:rsidR="00A137BE" w:rsidRPr="00030684" w:rsidRDefault="00A137BE">
            <w:pPr>
              <w:pStyle w:val="TableParagraph"/>
              <w:kinsoku w:val="0"/>
              <w:overflowPunct w:val="0"/>
              <w:spacing w:line="248" w:lineRule="exact"/>
              <w:ind w:right="214"/>
              <w:jc w:val="right"/>
              <w:rPr>
                <w:b/>
                <w:bCs/>
                <w:color w:val="2F6331"/>
                <w:w w:val="95"/>
                <w:sz w:val="22"/>
                <w:szCs w:val="22"/>
              </w:rPr>
            </w:pPr>
            <w:r w:rsidRPr="00030684">
              <w:rPr>
                <w:b/>
                <w:bCs/>
                <w:color w:val="2F6331"/>
                <w:w w:val="95"/>
                <w:sz w:val="22"/>
                <w:szCs w:val="22"/>
              </w:rPr>
              <w:lastRenderedPageBreak/>
              <w:t>Discussion</w:t>
            </w:r>
          </w:p>
        </w:tc>
        <w:tc>
          <w:tcPr>
            <w:tcW w:w="6113" w:type="dxa"/>
            <w:tcBorders>
              <w:top w:val="single" w:sz="4" w:space="0" w:color="000000"/>
              <w:left w:val="single" w:sz="4" w:space="0" w:color="000000"/>
              <w:bottom w:val="single" w:sz="4" w:space="0" w:color="000000"/>
              <w:right w:val="single" w:sz="4" w:space="0" w:color="000000"/>
            </w:tcBorders>
          </w:tcPr>
          <w:p w:rsidR="00A137BE" w:rsidRDefault="00A137BE" w:rsidP="00030684">
            <w:pPr>
              <w:pStyle w:val="TableParagraph"/>
              <w:kinsoku w:val="0"/>
              <w:overflowPunct w:val="0"/>
              <w:spacing w:before="1"/>
              <w:ind w:left="217" w:right="785"/>
              <w:rPr>
                <w:sz w:val="22"/>
                <w:szCs w:val="22"/>
              </w:rPr>
            </w:pPr>
            <w:r>
              <w:rPr>
                <w:sz w:val="22"/>
                <w:szCs w:val="22"/>
              </w:rPr>
              <w:t xml:space="preserve">The State Advisory Committee for Oral Health (AC4OH) meeting was called to order by </w:t>
            </w:r>
            <w:r w:rsidR="00030684">
              <w:rPr>
                <w:sz w:val="22"/>
                <w:szCs w:val="22"/>
              </w:rPr>
              <w:t xml:space="preserve">Dr. Capurro at </w:t>
            </w:r>
            <w:proofErr w:type="spellStart"/>
            <w:r w:rsidR="00030684">
              <w:rPr>
                <w:sz w:val="22"/>
                <w:szCs w:val="22"/>
              </w:rPr>
              <w:t>9:06am</w:t>
            </w:r>
            <w:proofErr w:type="spellEnd"/>
            <w:r w:rsidR="00030684">
              <w:rPr>
                <w:sz w:val="22"/>
                <w:szCs w:val="22"/>
              </w:rPr>
              <w:t xml:space="preserve">. A </w:t>
            </w:r>
            <w:r>
              <w:rPr>
                <w:sz w:val="22"/>
                <w:szCs w:val="22"/>
              </w:rPr>
              <w:t>roll call was taken. A quorum was reached.</w:t>
            </w:r>
          </w:p>
        </w:tc>
        <w:tc>
          <w:tcPr>
            <w:tcW w:w="3150"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2"/>
                <w:szCs w:val="22"/>
              </w:rPr>
            </w:pPr>
          </w:p>
        </w:tc>
      </w:tr>
      <w:tr w:rsidR="00030684" w:rsidRPr="00030684" w:rsidTr="006C3EE3">
        <w:trPr>
          <w:trHeight w:val="585"/>
        </w:trPr>
        <w:tc>
          <w:tcPr>
            <w:tcW w:w="1514" w:type="dxa"/>
            <w:tcBorders>
              <w:top w:val="single" w:sz="4" w:space="0" w:color="000000"/>
              <w:left w:val="single" w:sz="4" w:space="0" w:color="000000"/>
              <w:bottom w:val="single" w:sz="4" w:space="0" w:color="000000"/>
              <w:right w:val="single" w:sz="4" w:space="0" w:color="000000"/>
            </w:tcBorders>
          </w:tcPr>
          <w:p w:rsidR="00A137BE" w:rsidRPr="00030684" w:rsidRDefault="00A137BE">
            <w:pPr>
              <w:pStyle w:val="TableParagraph"/>
              <w:kinsoku w:val="0"/>
              <w:overflowPunct w:val="0"/>
              <w:spacing w:line="248" w:lineRule="exact"/>
              <w:ind w:left="291"/>
              <w:rPr>
                <w:b/>
                <w:bCs/>
                <w:color w:val="2F6331"/>
                <w:sz w:val="22"/>
                <w:szCs w:val="22"/>
              </w:rPr>
            </w:pPr>
            <w:r w:rsidRPr="00030684">
              <w:rPr>
                <w:b/>
                <w:bCs/>
                <w:color w:val="2F6331"/>
                <w:sz w:val="22"/>
                <w:szCs w:val="22"/>
              </w:rPr>
              <w:t>2. Agenda</w:t>
            </w:r>
          </w:p>
          <w:p w:rsidR="00A137BE" w:rsidRPr="00030684" w:rsidRDefault="00A137BE">
            <w:pPr>
              <w:pStyle w:val="TableParagraph"/>
              <w:kinsoku w:val="0"/>
              <w:overflowPunct w:val="0"/>
              <w:spacing w:line="252" w:lineRule="exact"/>
              <w:ind w:left="651"/>
              <w:rPr>
                <w:b/>
                <w:bCs/>
                <w:color w:val="2F6331"/>
                <w:sz w:val="22"/>
                <w:szCs w:val="22"/>
              </w:rPr>
            </w:pPr>
            <w:r w:rsidRPr="00030684">
              <w:rPr>
                <w:b/>
                <w:bCs/>
                <w:color w:val="2F6331"/>
                <w:sz w:val="22"/>
                <w:szCs w:val="22"/>
              </w:rPr>
              <w:t>Item</w:t>
            </w:r>
          </w:p>
        </w:tc>
        <w:tc>
          <w:tcPr>
            <w:tcW w:w="6113" w:type="dxa"/>
            <w:tcBorders>
              <w:top w:val="single" w:sz="4" w:space="0" w:color="000000"/>
              <w:left w:val="single" w:sz="4" w:space="0" w:color="000000"/>
              <w:bottom w:val="single" w:sz="4" w:space="0" w:color="000000"/>
              <w:right w:val="single" w:sz="4" w:space="0" w:color="000000"/>
            </w:tcBorders>
          </w:tcPr>
          <w:p w:rsidR="00A137BE" w:rsidRPr="00030684" w:rsidRDefault="00A137BE" w:rsidP="00030684">
            <w:pPr>
              <w:pStyle w:val="TableParagraph"/>
              <w:kinsoku w:val="0"/>
              <w:overflowPunct w:val="0"/>
              <w:spacing w:line="247" w:lineRule="exact"/>
              <w:ind w:left="1330"/>
              <w:rPr>
                <w:b/>
                <w:bCs/>
                <w:color w:val="2F6331"/>
                <w:sz w:val="22"/>
                <w:szCs w:val="22"/>
              </w:rPr>
            </w:pPr>
            <w:r w:rsidRPr="00030684">
              <w:rPr>
                <w:b/>
                <w:bCs/>
                <w:color w:val="2F6331"/>
                <w:sz w:val="22"/>
                <w:szCs w:val="22"/>
              </w:rPr>
              <w:t xml:space="preserve">Approval of </w:t>
            </w:r>
            <w:r w:rsidR="00030684" w:rsidRPr="00030684">
              <w:rPr>
                <w:b/>
                <w:bCs/>
                <w:color w:val="2F6331"/>
                <w:sz w:val="22"/>
                <w:szCs w:val="22"/>
              </w:rPr>
              <w:t>April 17, 2020</w:t>
            </w:r>
            <w:r w:rsidRPr="00030684">
              <w:rPr>
                <w:b/>
                <w:bCs/>
                <w:color w:val="2F6331"/>
                <w:sz w:val="22"/>
                <w:szCs w:val="22"/>
              </w:rPr>
              <w:t xml:space="preserve"> meeting minutes</w:t>
            </w:r>
          </w:p>
        </w:tc>
        <w:tc>
          <w:tcPr>
            <w:tcW w:w="3150" w:type="dxa"/>
            <w:tcBorders>
              <w:top w:val="single" w:sz="4" w:space="0" w:color="000000"/>
              <w:left w:val="single" w:sz="4" w:space="0" w:color="000000"/>
              <w:bottom w:val="single" w:sz="4" w:space="0" w:color="000000"/>
              <w:right w:val="single" w:sz="4" w:space="0" w:color="000000"/>
            </w:tcBorders>
          </w:tcPr>
          <w:p w:rsidR="00030684" w:rsidRPr="00030684" w:rsidRDefault="00030684" w:rsidP="00030684">
            <w:pPr>
              <w:pStyle w:val="TableParagraph"/>
              <w:kinsoku w:val="0"/>
              <w:overflowPunct w:val="0"/>
              <w:spacing w:before="39"/>
              <w:ind w:left="111" w:right="270" w:hanging="2"/>
              <w:rPr>
                <w:b/>
                <w:bCs/>
                <w:color w:val="2F6331"/>
                <w:sz w:val="22"/>
                <w:szCs w:val="22"/>
              </w:rPr>
            </w:pPr>
            <w:r w:rsidRPr="00030684">
              <w:rPr>
                <w:b/>
                <w:bCs/>
                <w:color w:val="2F6331"/>
                <w:sz w:val="22"/>
                <w:szCs w:val="22"/>
              </w:rPr>
              <w:t>Antonina Capurro, DMD, MPH, MBA Nevada State Dental Health Officer, Division of Public and Behavioral Health</w:t>
            </w:r>
          </w:p>
          <w:p w:rsidR="00A137BE" w:rsidRPr="00030684" w:rsidRDefault="00030684" w:rsidP="00030684">
            <w:pPr>
              <w:pStyle w:val="TableParagraph"/>
              <w:kinsoku w:val="0"/>
              <w:overflowPunct w:val="0"/>
              <w:spacing w:before="39"/>
              <w:ind w:left="111" w:right="270" w:hanging="2"/>
              <w:rPr>
                <w:b/>
                <w:bCs/>
                <w:color w:val="2F6331"/>
                <w:sz w:val="22"/>
                <w:szCs w:val="22"/>
              </w:rPr>
            </w:pPr>
            <w:r w:rsidRPr="00030684">
              <w:rPr>
                <w:b/>
                <w:bCs/>
                <w:color w:val="2F6331"/>
                <w:sz w:val="22"/>
                <w:szCs w:val="22"/>
              </w:rPr>
              <w:t>For Chair Davenport</w:t>
            </w:r>
          </w:p>
        </w:tc>
      </w:tr>
      <w:tr w:rsidR="00A137BE" w:rsidTr="006C3EE3">
        <w:trPr>
          <w:trHeight w:val="1274"/>
        </w:trPr>
        <w:tc>
          <w:tcPr>
            <w:tcW w:w="1514" w:type="dxa"/>
            <w:tcBorders>
              <w:top w:val="single" w:sz="4" w:space="0" w:color="000000"/>
              <w:left w:val="single" w:sz="4" w:space="0" w:color="000000"/>
              <w:bottom w:val="single" w:sz="4" w:space="0" w:color="000000"/>
              <w:right w:val="single" w:sz="4" w:space="0" w:color="000000"/>
            </w:tcBorders>
          </w:tcPr>
          <w:p w:rsidR="00A137BE" w:rsidRPr="00030684" w:rsidRDefault="00A137BE">
            <w:pPr>
              <w:pStyle w:val="TableParagraph"/>
              <w:kinsoku w:val="0"/>
              <w:overflowPunct w:val="0"/>
              <w:spacing w:line="246" w:lineRule="exact"/>
              <w:ind w:right="214"/>
              <w:jc w:val="right"/>
              <w:rPr>
                <w:b/>
                <w:bCs/>
                <w:color w:val="2F6331"/>
                <w:w w:val="95"/>
                <w:sz w:val="22"/>
                <w:szCs w:val="22"/>
              </w:rPr>
            </w:pPr>
            <w:r w:rsidRPr="00030684">
              <w:rPr>
                <w:b/>
                <w:bCs/>
                <w:color w:val="2F6331"/>
                <w:w w:val="95"/>
                <w:sz w:val="22"/>
                <w:szCs w:val="22"/>
              </w:rPr>
              <w:t>Discussion</w:t>
            </w:r>
          </w:p>
        </w:tc>
        <w:tc>
          <w:tcPr>
            <w:tcW w:w="6113" w:type="dxa"/>
            <w:tcBorders>
              <w:top w:val="single" w:sz="4" w:space="0" w:color="000000"/>
              <w:left w:val="single" w:sz="4" w:space="0" w:color="000000"/>
              <w:bottom w:val="single" w:sz="4" w:space="0" w:color="000000"/>
              <w:right w:val="single" w:sz="4" w:space="0" w:color="000000"/>
            </w:tcBorders>
          </w:tcPr>
          <w:p w:rsidR="00A137BE" w:rsidRDefault="00030684">
            <w:pPr>
              <w:pStyle w:val="TableParagraph"/>
              <w:kinsoku w:val="0"/>
              <w:overflowPunct w:val="0"/>
              <w:spacing w:before="1"/>
              <w:ind w:left="217" w:right="860"/>
              <w:rPr>
                <w:sz w:val="22"/>
                <w:szCs w:val="22"/>
              </w:rPr>
            </w:pPr>
            <w:r>
              <w:rPr>
                <w:sz w:val="22"/>
                <w:szCs w:val="22"/>
              </w:rPr>
              <w:t>Dr. Capurro</w:t>
            </w:r>
            <w:r w:rsidR="00A137BE">
              <w:rPr>
                <w:sz w:val="22"/>
                <w:szCs w:val="22"/>
              </w:rPr>
              <w:t xml:space="preserve"> asked for approval of </w:t>
            </w:r>
            <w:r>
              <w:rPr>
                <w:sz w:val="22"/>
                <w:szCs w:val="22"/>
              </w:rPr>
              <w:t>April 17, 2020</w:t>
            </w:r>
            <w:r w:rsidR="00A137BE">
              <w:rPr>
                <w:sz w:val="22"/>
                <w:szCs w:val="22"/>
              </w:rPr>
              <w:t xml:space="preserve"> meeting minutes. Ms. </w:t>
            </w:r>
            <w:proofErr w:type="spellStart"/>
            <w:r w:rsidR="00A137BE">
              <w:rPr>
                <w:sz w:val="22"/>
                <w:szCs w:val="22"/>
              </w:rPr>
              <w:t>Liveratti</w:t>
            </w:r>
            <w:proofErr w:type="spellEnd"/>
            <w:r w:rsidR="00A137BE">
              <w:rPr>
                <w:sz w:val="22"/>
                <w:szCs w:val="22"/>
              </w:rPr>
              <w:t xml:space="preserve"> motioned to approve, Dr. </w:t>
            </w:r>
            <w:r>
              <w:rPr>
                <w:sz w:val="22"/>
                <w:szCs w:val="22"/>
              </w:rPr>
              <w:t>Cappelli</w:t>
            </w:r>
            <w:r w:rsidR="00A137BE">
              <w:rPr>
                <w:sz w:val="22"/>
                <w:szCs w:val="22"/>
              </w:rPr>
              <w:t xml:space="preserve"> seconded the motion. Motion passed.</w:t>
            </w:r>
          </w:p>
          <w:p w:rsidR="00A137BE" w:rsidRDefault="00A137BE">
            <w:pPr>
              <w:pStyle w:val="TableParagraph"/>
              <w:kinsoku w:val="0"/>
              <w:overflowPunct w:val="0"/>
              <w:spacing w:before="1"/>
              <w:rPr>
                <w:sz w:val="21"/>
                <w:szCs w:val="21"/>
              </w:rPr>
            </w:pPr>
          </w:p>
          <w:p w:rsidR="00A137BE" w:rsidRDefault="00A137BE">
            <w:pPr>
              <w:pStyle w:val="TableParagraph"/>
              <w:kinsoku w:val="0"/>
              <w:overflowPunct w:val="0"/>
              <w:spacing w:line="251" w:lineRule="exact"/>
              <w:ind w:left="217"/>
              <w:rPr>
                <w:sz w:val="22"/>
                <w:szCs w:val="22"/>
              </w:rPr>
            </w:pPr>
            <w:r>
              <w:rPr>
                <w:sz w:val="22"/>
                <w:szCs w:val="22"/>
              </w:rPr>
              <w:t>Public comment: None</w:t>
            </w:r>
          </w:p>
        </w:tc>
        <w:tc>
          <w:tcPr>
            <w:tcW w:w="3150"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2"/>
                <w:szCs w:val="22"/>
              </w:rPr>
            </w:pPr>
          </w:p>
        </w:tc>
      </w:tr>
      <w:tr w:rsidR="00030684" w:rsidRPr="00030684" w:rsidTr="006C3EE3">
        <w:trPr>
          <w:trHeight w:val="1274"/>
        </w:trPr>
        <w:tc>
          <w:tcPr>
            <w:tcW w:w="1514" w:type="dxa"/>
            <w:tcBorders>
              <w:top w:val="single" w:sz="4" w:space="0" w:color="000000"/>
              <w:left w:val="single" w:sz="4" w:space="0" w:color="000000"/>
              <w:bottom w:val="single" w:sz="4" w:space="0" w:color="000000"/>
              <w:right w:val="single" w:sz="4" w:space="0" w:color="000000"/>
            </w:tcBorders>
          </w:tcPr>
          <w:p w:rsidR="00030684" w:rsidRPr="00030684" w:rsidRDefault="00030684" w:rsidP="00030684">
            <w:pPr>
              <w:pStyle w:val="TableParagraph"/>
              <w:kinsoku w:val="0"/>
              <w:overflowPunct w:val="0"/>
              <w:spacing w:line="246" w:lineRule="exact"/>
              <w:ind w:right="214"/>
              <w:jc w:val="right"/>
              <w:rPr>
                <w:b/>
                <w:bCs/>
                <w:color w:val="2F6331"/>
                <w:w w:val="95"/>
                <w:sz w:val="22"/>
                <w:szCs w:val="22"/>
              </w:rPr>
            </w:pPr>
            <w:r w:rsidRPr="00030684">
              <w:rPr>
                <w:b/>
                <w:bCs/>
                <w:color w:val="2F6331"/>
                <w:w w:val="95"/>
                <w:sz w:val="22"/>
                <w:szCs w:val="22"/>
              </w:rPr>
              <w:t>3. Agenda Item</w:t>
            </w:r>
          </w:p>
        </w:tc>
        <w:tc>
          <w:tcPr>
            <w:tcW w:w="6113" w:type="dxa"/>
            <w:tcBorders>
              <w:top w:val="single" w:sz="4" w:space="0" w:color="000000"/>
              <w:left w:val="single" w:sz="4" w:space="0" w:color="000000"/>
              <w:bottom w:val="single" w:sz="4" w:space="0" w:color="000000"/>
              <w:right w:val="single" w:sz="4" w:space="0" w:color="000000"/>
            </w:tcBorders>
          </w:tcPr>
          <w:p w:rsidR="00030684" w:rsidRPr="00030684" w:rsidRDefault="00030684" w:rsidP="00030684">
            <w:pPr>
              <w:pStyle w:val="TableParagraph"/>
              <w:kinsoku w:val="0"/>
              <w:overflowPunct w:val="0"/>
              <w:spacing w:before="1"/>
              <w:ind w:left="217" w:right="521"/>
              <w:rPr>
                <w:b/>
                <w:color w:val="2F6331"/>
                <w:sz w:val="22"/>
                <w:szCs w:val="22"/>
              </w:rPr>
            </w:pPr>
            <w:r w:rsidRPr="00030684">
              <w:rPr>
                <w:b/>
                <w:color w:val="2F6331"/>
                <w:sz w:val="22"/>
                <w:szCs w:val="22"/>
              </w:rPr>
              <w:t>Update on the Oral Health Program During COVID-19</w:t>
            </w:r>
          </w:p>
        </w:tc>
        <w:tc>
          <w:tcPr>
            <w:tcW w:w="3150" w:type="dxa"/>
            <w:tcBorders>
              <w:top w:val="single" w:sz="4" w:space="0" w:color="000000"/>
              <w:left w:val="single" w:sz="4" w:space="0" w:color="000000"/>
              <w:bottom w:val="single" w:sz="4" w:space="0" w:color="000000"/>
              <w:right w:val="single" w:sz="4" w:space="0" w:color="000000"/>
            </w:tcBorders>
          </w:tcPr>
          <w:p w:rsidR="00030684" w:rsidRPr="00030684" w:rsidRDefault="00030684" w:rsidP="00030684">
            <w:pPr>
              <w:pStyle w:val="TableParagraph"/>
              <w:kinsoku w:val="0"/>
              <w:overflowPunct w:val="0"/>
              <w:spacing w:before="39"/>
              <w:ind w:left="111" w:right="270" w:hanging="2"/>
              <w:rPr>
                <w:b/>
                <w:bCs/>
                <w:color w:val="2F6331"/>
                <w:sz w:val="22"/>
                <w:szCs w:val="22"/>
              </w:rPr>
            </w:pPr>
            <w:r w:rsidRPr="00030684">
              <w:rPr>
                <w:b/>
                <w:bCs/>
                <w:color w:val="2F6331"/>
                <w:sz w:val="22"/>
                <w:szCs w:val="22"/>
              </w:rPr>
              <w:t>Antonina Capurro, DMD, MPH, MBA Nevada State Dental Health Officer, Division of Public and Behavioral Health</w:t>
            </w:r>
          </w:p>
          <w:p w:rsidR="00030684" w:rsidRPr="00030684" w:rsidRDefault="00030684" w:rsidP="00030684">
            <w:pPr>
              <w:pStyle w:val="TableParagraph"/>
              <w:kinsoku w:val="0"/>
              <w:overflowPunct w:val="0"/>
              <w:ind w:left="111" w:hanging="2"/>
              <w:rPr>
                <w:b/>
                <w:color w:val="2F6331"/>
                <w:sz w:val="22"/>
                <w:szCs w:val="22"/>
              </w:rPr>
            </w:pPr>
            <w:r w:rsidRPr="00030684">
              <w:rPr>
                <w:b/>
                <w:bCs/>
                <w:color w:val="2F6331"/>
                <w:sz w:val="22"/>
                <w:szCs w:val="22"/>
              </w:rPr>
              <w:t>For Chair Davenport</w:t>
            </w:r>
          </w:p>
        </w:tc>
      </w:tr>
      <w:tr w:rsidR="00030684" w:rsidTr="006C3EE3">
        <w:trPr>
          <w:trHeight w:val="1274"/>
        </w:trPr>
        <w:tc>
          <w:tcPr>
            <w:tcW w:w="1514" w:type="dxa"/>
            <w:tcBorders>
              <w:top w:val="single" w:sz="4" w:space="0" w:color="000000"/>
              <w:left w:val="single" w:sz="4" w:space="0" w:color="000000"/>
              <w:bottom w:val="single" w:sz="4" w:space="0" w:color="000000"/>
              <w:right w:val="single" w:sz="4" w:space="0" w:color="000000"/>
            </w:tcBorders>
          </w:tcPr>
          <w:p w:rsidR="00030684" w:rsidRPr="00030684" w:rsidRDefault="00030684">
            <w:pPr>
              <w:pStyle w:val="TableParagraph"/>
              <w:kinsoku w:val="0"/>
              <w:overflowPunct w:val="0"/>
              <w:spacing w:line="246" w:lineRule="exact"/>
              <w:ind w:right="214"/>
              <w:jc w:val="right"/>
              <w:rPr>
                <w:b/>
                <w:bCs/>
                <w:color w:val="2F6331"/>
                <w:w w:val="95"/>
                <w:sz w:val="22"/>
                <w:szCs w:val="22"/>
              </w:rPr>
            </w:pPr>
            <w:r>
              <w:rPr>
                <w:b/>
                <w:bCs/>
                <w:color w:val="526C56"/>
                <w:sz w:val="22"/>
                <w:szCs w:val="22"/>
              </w:rPr>
              <w:t>Discussion</w:t>
            </w:r>
          </w:p>
        </w:tc>
        <w:tc>
          <w:tcPr>
            <w:tcW w:w="6113" w:type="dxa"/>
            <w:tcBorders>
              <w:top w:val="single" w:sz="4" w:space="0" w:color="000000"/>
              <w:left w:val="single" w:sz="4" w:space="0" w:color="000000"/>
              <w:bottom w:val="single" w:sz="4" w:space="0" w:color="000000"/>
              <w:right w:val="single" w:sz="4" w:space="0" w:color="000000"/>
            </w:tcBorders>
          </w:tcPr>
          <w:p w:rsidR="00030684" w:rsidRDefault="00030684">
            <w:pPr>
              <w:pStyle w:val="TableParagraph"/>
              <w:kinsoku w:val="0"/>
              <w:overflowPunct w:val="0"/>
              <w:spacing w:before="1"/>
              <w:ind w:left="217" w:right="860"/>
              <w:rPr>
                <w:sz w:val="22"/>
                <w:szCs w:val="22"/>
              </w:rPr>
            </w:pPr>
            <w:r>
              <w:rPr>
                <w:sz w:val="22"/>
                <w:szCs w:val="22"/>
              </w:rPr>
              <w:t xml:space="preserve">Dr. Capurro reviewed the </w:t>
            </w:r>
            <w:r w:rsidR="00DE7FC5">
              <w:rPr>
                <w:sz w:val="22"/>
                <w:szCs w:val="22"/>
              </w:rPr>
              <w:t xml:space="preserve">following topics and associated </w:t>
            </w:r>
            <w:r>
              <w:rPr>
                <w:sz w:val="22"/>
                <w:szCs w:val="22"/>
              </w:rPr>
              <w:t>attachments:</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Covid-19 re</w:t>
            </w:r>
            <w:r>
              <w:rPr>
                <w:sz w:val="22"/>
                <w:szCs w:val="22"/>
              </w:rPr>
              <w:t>lated health literacy documents</w:t>
            </w:r>
            <w:r w:rsidR="00911109">
              <w:rPr>
                <w:sz w:val="22"/>
                <w:szCs w:val="22"/>
              </w:rPr>
              <w:t xml:space="preserve">, media reports, and presentation from </w:t>
            </w:r>
            <w:r w:rsidRPr="00030684">
              <w:rPr>
                <w:sz w:val="22"/>
                <w:szCs w:val="22"/>
              </w:rPr>
              <w:t xml:space="preserve">OHP </w:t>
            </w:r>
          </w:p>
          <w:p w:rsidR="00030684" w:rsidRPr="00030684" w:rsidRDefault="00030684" w:rsidP="00030684">
            <w:pPr>
              <w:pStyle w:val="TableParagraph"/>
              <w:numPr>
                <w:ilvl w:val="0"/>
                <w:numId w:val="1"/>
              </w:numPr>
              <w:kinsoku w:val="0"/>
              <w:overflowPunct w:val="0"/>
              <w:spacing w:before="1"/>
              <w:ind w:left="533" w:right="341"/>
              <w:rPr>
                <w:sz w:val="22"/>
                <w:szCs w:val="22"/>
              </w:rPr>
            </w:pPr>
            <w:r>
              <w:rPr>
                <w:sz w:val="22"/>
                <w:szCs w:val="22"/>
              </w:rPr>
              <w:t>Overview of the 31st S</w:t>
            </w:r>
            <w:r w:rsidRPr="00030684">
              <w:rPr>
                <w:sz w:val="22"/>
                <w:szCs w:val="22"/>
              </w:rPr>
              <w:t xml:space="preserve">pecial </w:t>
            </w:r>
            <w:r>
              <w:rPr>
                <w:sz w:val="22"/>
                <w:szCs w:val="22"/>
              </w:rPr>
              <w:t xml:space="preserve">Session </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COVID-19 decision tree</w:t>
            </w:r>
            <w:r>
              <w:rPr>
                <w:sz w:val="22"/>
                <w:szCs w:val="22"/>
              </w:rPr>
              <w:t xml:space="preserve"> for dental practitioners </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NSBDE Advisory opinion for</w:t>
            </w:r>
            <w:r>
              <w:rPr>
                <w:sz w:val="22"/>
                <w:szCs w:val="22"/>
              </w:rPr>
              <w:t xml:space="preserve"> waive testing in dental offices </w:t>
            </w:r>
            <w:r w:rsidRPr="00030684">
              <w:rPr>
                <w:sz w:val="22"/>
                <w:szCs w:val="22"/>
              </w:rPr>
              <w:t xml:space="preserve"> </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Northern Nye County Hospital District letter to serve Tonopah</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Medicaid survey</w:t>
            </w:r>
            <w:r>
              <w:rPr>
                <w:sz w:val="22"/>
                <w:szCs w:val="22"/>
              </w:rPr>
              <w:t xml:space="preserve"> to inform RFP process</w:t>
            </w:r>
          </w:p>
          <w:p w:rsidR="00030684" w:rsidRPr="00030684" w:rsidRDefault="00030684" w:rsidP="00030684">
            <w:pPr>
              <w:pStyle w:val="TableParagraph"/>
              <w:numPr>
                <w:ilvl w:val="0"/>
                <w:numId w:val="1"/>
              </w:numPr>
              <w:kinsoku w:val="0"/>
              <w:overflowPunct w:val="0"/>
              <w:spacing w:before="1"/>
              <w:ind w:left="533" w:right="341"/>
              <w:rPr>
                <w:sz w:val="22"/>
                <w:szCs w:val="22"/>
              </w:rPr>
            </w:pPr>
            <w:r w:rsidRPr="00030684">
              <w:rPr>
                <w:sz w:val="22"/>
                <w:szCs w:val="22"/>
              </w:rPr>
              <w:t xml:space="preserve">Revised OHP </w:t>
            </w:r>
            <w:r>
              <w:rPr>
                <w:sz w:val="22"/>
                <w:szCs w:val="22"/>
              </w:rPr>
              <w:t xml:space="preserve">legislative initiatives </w:t>
            </w:r>
          </w:p>
          <w:p w:rsidR="00030684" w:rsidRPr="00030684" w:rsidRDefault="00030684" w:rsidP="00030684">
            <w:pPr>
              <w:pStyle w:val="TableParagraph"/>
              <w:numPr>
                <w:ilvl w:val="0"/>
                <w:numId w:val="1"/>
              </w:numPr>
              <w:kinsoku w:val="0"/>
              <w:overflowPunct w:val="0"/>
              <w:spacing w:before="1"/>
              <w:ind w:left="533" w:right="341"/>
              <w:rPr>
                <w:sz w:val="22"/>
                <w:szCs w:val="22"/>
              </w:rPr>
            </w:pPr>
            <w:r>
              <w:rPr>
                <w:sz w:val="22"/>
                <w:szCs w:val="22"/>
              </w:rPr>
              <w:t>Draft t</w:t>
            </w:r>
            <w:r w:rsidRPr="00030684">
              <w:rPr>
                <w:sz w:val="22"/>
                <w:szCs w:val="22"/>
              </w:rPr>
              <w:t>eledentistry policy</w:t>
            </w:r>
          </w:p>
          <w:p w:rsidR="00030684" w:rsidRDefault="00911109" w:rsidP="00911109">
            <w:pPr>
              <w:pStyle w:val="TableParagraph"/>
              <w:numPr>
                <w:ilvl w:val="0"/>
                <w:numId w:val="1"/>
              </w:numPr>
              <w:kinsoku w:val="0"/>
              <w:overflowPunct w:val="0"/>
              <w:spacing w:before="1"/>
              <w:ind w:left="533" w:right="341"/>
              <w:rPr>
                <w:sz w:val="22"/>
                <w:szCs w:val="22"/>
              </w:rPr>
            </w:pPr>
            <w:r>
              <w:rPr>
                <w:sz w:val="22"/>
                <w:szCs w:val="22"/>
              </w:rPr>
              <w:t>DHHS f</w:t>
            </w:r>
            <w:r w:rsidR="00030684" w:rsidRPr="00030684">
              <w:rPr>
                <w:sz w:val="22"/>
                <w:szCs w:val="22"/>
              </w:rPr>
              <w:t xml:space="preserve">ace </w:t>
            </w:r>
            <w:r>
              <w:rPr>
                <w:sz w:val="22"/>
                <w:szCs w:val="22"/>
              </w:rPr>
              <w:t>c</w:t>
            </w:r>
            <w:r w:rsidR="00030684" w:rsidRPr="00030684">
              <w:rPr>
                <w:sz w:val="22"/>
                <w:szCs w:val="22"/>
              </w:rPr>
              <w:t xml:space="preserve">overing </w:t>
            </w:r>
            <w:r>
              <w:rPr>
                <w:sz w:val="22"/>
                <w:szCs w:val="22"/>
              </w:rPr>
              <w:t>flyer</w:t>
            </w:r>
          </w:p>
          <w:p w:rsidR="00911109" w:rsidRDefault="00911109" w:rsidP="00911109">
            <w:pPr>
              <w:pStyle w:val="TableParagraph"/>
              <w:kinsoku w:val="0"/>
              <w:overflowPunct w:val="0"/>
              <w:spacing w:before="1"/>
              <w:ind w:left="173" w:right="341"/>
              <w:rPr>
                <w:sz w:val="22"/>
                <w:szCs w:val="22"/>
              </w:rPr>
            </w:pPr>
            <w:r>
              <w:rPr>
                <w:sz w:val="22"/>
                <w:szCs w:val="22"/>
              </w:rPr>
              <w:t>Dr. Capurro provided updates on outreach activities and the cancellation of the Tonopah Social Services Fair</w:t>
            </w:r>
          </w:p>
          <w:p w:rsidR="00911109" w:rsidRDefault="00911109" w:rsidP="00911109">
            <w:pPr>
              <w:pStyle w:val="TableParagraph"/>
              <w:kinsoku w:val="0"/>
              <w:overflowPunct w:val="0"/>
              <w:spacing w:before="1"/>
              <w:ind w:left="173" w:right="341"/>
              <w:rPr>
                <w:sz w:val="22"/>
                <w:szCs w:val="22"/>
              </w:rPr>
            </w:pPr>
          </w:p>
          <w:p w:rsidR="00911109" w:rsidRDefault="00911109" w:rsidP="00911109">
            <w:pPr>
              <w:pStyle w:val="TableParagraph"/>
              <w:kinsoku w:val="0"/>
              <w:overflowPunct w:val="0"/>
              <w:spacing w:before="1"/>
              <w:ind w:left="173" w:right="341"/>
              <w:rPr>
                <w:sz w:val="22"/>
                <w:szCs w:val="22"/>
              </w:rPr>
            </w:pPr>
            <w:r>
              <w:rPr>
                <w:sz w:val="22"/>
                <w:szCs w:val="22"/>
              </w:rPr>
              <w:t xml:space="preserve">Ms. </w:t>
            </w:r>
            <w:proofErr w:type="spellStart"/>
            <w:r>
              <w:rPr>
                <w:sz w:val="22"/>
                <w:szCs w:val="22"/>
              </w:rPr>
              <w:t>Liveratti</w:t>
            </w:r>
            <w:proofErr w:type="spellEnd"/>
            <w:r>
              <w:rPr>
                <w:sz w:val="22"/>
                <w:szCs w:val="22"/>
              </w:rPr>
              <w:t xml:space="preserve"> raised the question of what the timeline of approval for in-office waive testing. </w:t>
            </w:r>
          </w:p>
          <w:p w:rsidR="00911109" w:rsidRDefault="00911109" w:rsidP="00911109">
            <w:pPr>
              <w:pStyle w:val="TableParagraph"/>
              <w:kinsoku w:val="0"/>
              <w:overflowPunct w:val="0"/>
              <w:spacing w:before="1"/>
              <w:ind w:left="173" w:right="341"/>
              <w:rPr>
                <w:sz w:val="22"/>
                <w:szCs w:val="22"/>
              </w:rPr>
            </w:pPr>
            <w:r>
              <w:rPr>
                <w:sz w:val="22"/>
                <w:szCs w:val="22"/>
              </w:rPr>
              <w:t xml:space="preserve">Ms. Chandler </w:t>
            </w:r>
            <w:proofErr w:type="spellStart"/>
            <w:r>
              <w:rPr>
                <w:sz w:val="22"/>
                <w:szCs w:val="22"/>
              </w:rPr>
              <w:t>metioned</w:t>
            </w:r>
            <w:proofErr w:type="spellEnd"/>
            <w:r>
              <w:rPr>
                <w:sz w:val="22"/>
                <w:szCs w:val="22"/>
              </w:rPr>
              <w:t xml:space="preserve"> that Henry Schein is creating testing kits. </w:t>
            </w:r>
          </w:p>
          <w:p w:rsidR="00911109" w:rsidRDefault="00911109" w:rsidP="00911109">
            <w:pPr>
              <w:pStyle w:val="TableParagraph"/>
              <w:kinsoku w:val="0"/>
              <w:overflowPunct w:val="0"/>
              <w:spacing w:before="1"/>
              <w:ind w:left="173" w:right="341"/>
              <w:rPr>
                <w:sz w:val="22"/>
                <w:szCs w:val="22"/>
              </w:rPr>
            </w:pPr>
            <w:r>
              <w:rPr>
                <w:sz w:val="22"/>
                <w:szCs w:val="22"/>
              </w:rPr>
              <w:t xml:space="preserve">Ms. </w:t>
            </w:r>
            <w:proofErr w:type="spellStart"/>
            <w:r>
              <w:rPr>
                <w:sz w:val="22"/>
                <w:szCs w:val="22"/>
              </w:rPr>
              <w:t>Liveratti</w:t>
            </w:r>
            <w:proofErr w:type="spellEnd"/>
            <w:r>
              <w:rPr>
                <w:sz w:val="22"/>
                <w:szCs w:val="22"/>
              </w:rPr>
              <w:t xml:space="preserve"> suggested that this issue not be dropped if dental offices believe this is needed. The dental board cannot put forward administrative codes unless it is an emergency. </w:t>
            </w:r>
          </w:p>
          <w:p w:rsidR="00911109" w:rsidRDefault="00911109" w:rsidP="00911109">
            <w:pPr>
              <w:pStyle w:val="TableParagraph"/>
              <w:kinsoku w:val="0"/>
              <w:overflowPunct w:val="0"/>
              <w:spacing w:before="1"/>
              <w:ind w:left="173" w:right="341"/>
              <w:rPr>
                <w:sz w:val="22"/>
                <w:szCs w:val="22"/>
              </w:rPr>
            </w:pPr>
            <w:r>
              <w:rPr>
                <w:sz w:val="22"/>
                <w:szCs w:val="22"/>
              </w:rPr>
              <w:t xml:space="preserve">Dr. Collier mentioned that waive testing is needed for blood glucose testing as well. </w:t>
            </w:r>
          </w:p>
          <w:p w:rsidR="00911109" w:rsidRDefault="00911109" w:rsidP="00911109">
            <w:pPr>
              <w:pStyle w:val="TableParagraph"/>
              <w:kinsoku w:val="0"/>
              <w:overflowPunct w:val="0"/>
              <w:spacing w:before="1"/>
              <w:ind w:left="173" w:right="341"/>
              <w:rPr>
                <w:sz w:val="22"/>
                <w:szCs w:val="22"/>
              </w:rPr>
            </w:pPr>
            <w:r>
              <w:rPr>
                <w:sz w:val="22"/>
                <w:szCs w:val="22"/>
              </w:rPr>
              <w:t xml:space="preserve">Ms. Chandler informed the group that the dental board is meeting every Tuesday. </w:t>
            </w:r>
          </w:p>
          <w:p w:rsidR="006C3EE3" w:rsidRDefault="006C3EE3" w:rsidP="00911109">
            <w:pPr>
              <w:pStyle w:val="TableParagraph"/>
              <w:kinsoku w:val="0"/>
              <w:overflowPunct w:val="0"/>
              <w:spacing w:before="1"/>
              <w:ind w:left="173" w:right="341"/>
              <w:rPr>
                <w:sz w:val="22"/>
                <w:szCs w:val="22"/>
              </w:rPr>
            </w:pPr>
          </w:p>
          <w:p w:rsidR="006C3EE3" w:rsidRPr="006C3EE3" w:rsidRDefault="006C3EE3" w:rsidP="00911109">
            <w:pPr>
              <w:pStyle w:val="TableParagraph"/>
              <w:kinsoku w:val="0"/>
              <w:overflowPunct w:val="0"/>
              <w:spacing w:before="1"/>
              <w:ind w:left="173" w:right="341"/>
              <w:rPr>
                <w:b/>
                <w:sz w:val="22"/>
                <w:szCs w:val="22"/>
              </w:rPr>
            </w:pPr>
            <w:r w:rsidRPr="006C3EE3">
              <w:rPr>
                <w:b/>
                <w:sz w:val="22"/>
                <w:szCs w:val="22"/>
              </w:rPr>
              <w:t xml:space="preserve">Ms. </w:t>
            </w:r>
            <w:proofErr w:type="spellStart"/>
            <w:r w:rsidRPr="006C3EE3">
              <w:rPr>
                <w:b/>
                <w:sz w:val="22"/>
                <w:szCs w:val="22"/>
              </w:rPr>
              <w:t>Liveratti</w:t>
            </w:r>
            <w:proofErr w:type="spellEnd"/>
            <w:r w:rsidRPr="006C3EE3">
              <w:rPr>
                <w:b/>
                <w:sz w:val="22"/>
                <w:szCs w:val="22"/>
              </w:rPr>
              <w:t xml:space="preserve"> made a motion to write a letter to the NSBDE </w:t>
            </w:r>
            <w:r w:rsidRPr="006C3EE3">
              <w:rPr>
                <w:b/>
                <w:sz w:val="22"/>
                <w:szCs w:val="22"/>
              </w:rPr>
              <w:lastRenderedPageBreak/>
              <w:t xml:space="preserve">and the Board of Health in support of inclusion of dental professionals into NAC 652.397. The motion was seconded by Dr. Collier. Motion passed unanimously. </w:t>
            </w:r>
          </w:p>
          <w:p w:rsidR="00911109" w:rsidRDefault="00911109" w:rsidP="00911109">
            <w:pPr>
              <w:pStyle w:val="TableParagraph"/>
              <w:kinsoku w:val="0"/>
              <w:overflowPunct w:val="0"/>
              <w:spacing w:before="1"/>
              <w:ind w:left="173" w:right="341"/>
              <w:rPr>
                <w:sz w:val="22"/>
                <w:szCs w:val="22"/>
              </w:rPr>
            </w:pPr>
          </w:p>
          <w:p w:rsidR="00911109" w:rsidRDefault="00911109" w:rsidP="00911109">
            <w:pPr>
              <w:pStyle w:val="TableParagraph"/>
              <w:kinsoku w:val="0"/>
              <w:overflowPunct w:val="0"/>
              <w:spacing w:before="1"/>
              <w:ind w:left="173" w:right="341"/>
              <w:rPr>
                <w:sz w:val="22"/>
                <w:szCs w:val="22"/>
              </w:rPr>
            </w:pPr>
            <w:r>
              <w:rPr>
                <w:sz w:val="22"/>
                <w:szCs w:val="22"/>
              </w:rPr>
              <w:t>Public Comment:</w:t>
            </w:r>
          </w:p>
          <w:p w:rsidR="00911109" w:rsidRDefault="00911109" w:rsidP="00911109">
            <w:pPr>
              <w:pStyle w:val="TableParagraph"/>
              <w:kinsoku w:val="0"/>
              <w:overflowPunct w:val="0"/>
              <w:spacing w:before="1"/>
              <w:ind w:left="173" w:right="341"/>
              <w:rPr>
                <w:sz w:val="22"/>
                <w:szCs w:val="22"/>
              </w:rPr>
            </w:pPr>
            <w:r>
              <w:rPr>
                <w:sz w:val="22"/>
                <w:szCs w:val="22"/>
              </w:rPr>
              <w:t>Mr. Su</w:t>
            </w:r>
            <w:r w:rsidR="006C3EE3">
              <w:rPr>
                <w:sz w:val="22"/>
                <w:szCs w:val="22"/>
              </w:rPr>
              <w:t xml:space="preserve"> informed the group that Dr. Capurro has provided information to the Nevada State Board of Dental Examiners (NSBDE) in May. The Board will be meeting every two weeks. This item is on the Board’s list of tabled agenda items. </w:t>
            </w:r>
          </w:p>
          <w:p w:rsidR="006C3EE3" w:rsidRDefault="006C3EE3" w:rsidP="006C3EE3">
            <w:pPr>
              <w:pStyle w:val="TableParagraph"/>
              <w:kinsoku w:val="0"/>
              <w:overflowPunct w:val="0"/>
              <w:spacing w:before="1"/>
              <w:ind w:left="173" w:right="341"/>
              <w:rPr>
                <w:sz w:val="22"/>
                <w:szCs w:val="22"/>
              </w:rPr>
            </w:pPr>
            <w:r>
              <w:rPr>
                <w:sz w:val="22"/>
                <w:szCs w:val="22"/>
              </w:rPr>
              <w:t xml:space="preserve">Dr. Miller suggested bringing these items to the Board of Health prior to the next legislative session. </w:t>
            </w:r>
          </w:p>
        </w:tc>
        <w:tc>
          <w:tcPr>
            <w:tcW w:w="3150" w:type="dxa"/>
            <w:tcBorders>
              <w:top w:val="single" w:sz="4" w:space="0" w:color="000000"/>
              <w:left w:val="single" w:sz="4" w:space="0" w:color="000000"/>
              <w:bottom w:val="single" w:sz="4" w:space="0" w:color="000000"/>
              <w:right w:val="single" w:sz="4" w:space="0" w:color="000000"/>
            </w:tcBorders>
          </w:tcPr>
          <w:p w:rsidR="00030684" w:rsidRDefault="00030684">
            <w:pPr>
              <w:pStyle w:val="TableParagraph"/>
              <w:kinsoku w:val="0"/>
              <w:overflowPunct w:val="0"/>
              <w:rPr>
                <w:sz w:val="22"/>
                <w:szCs w:val="22"/>
              </w:rPr>
            </w:pPr>
          </w:p>
        </w:tc>
      </w:tr>
      <w:tr w:rsidR="006C3EE3" w:rsidRPr="006C3EE3" w:rsidTr="006C3EE3">
        <w:trPr>
          <w:trHeight w:val="2204"/>
        </w:trPr>
        <w:tc>
          <w:tcPr>
            <w:tcW w:w="1514" w:type="dxa"/>
            <w:tcBorders>
              <w:top w:val="single" w:sz="4" w:space="0" w:color="000000"/>
              <w:left w:val="single" w:sz="4" w:space="0" w:color="000000"/>
              <w:bottom w:val="single" w:sz="4" w:space="0" w:color="000000"/>
              <w:right w:val="single" w:sz="4" w:space="0" w:color="000000"/>
            </w:tcBorders>
          </w:tcPr>
          <w:p w:rsidR="006C3EE3" w:rsidRPr="006C3EE3" w:rsidRDefault="006C3EE3" w:rsidP="002F66BC">
            <w:pPr>
              <w:pStyle w:val="TableParagraph"/>
              <w:kinsoku w:val="0"/>
              <w:overflowPunct w:val="0"/>
              <w:spacing w:line="248" w:lineRule="exact"/>
              <w:ind w:left="291"/>
              <w:rPr>
                <w:b/>
                <w:bCs/>
                <w:color w:val="2F6331"/>
                <w:sz w:val="22"/>
                <w:szCs w:val="22"/>
              </w:rPr>
            </w:pPr>
            <w:r w:rsidRPr="006C3EE3">
              <w:rPr>
                <w:b/>
                <w:bCs/>
                <w:color w:val="2F6331"/>
                <w:sz w:val="22"/>
                <w:szCs w:val="22"/>
              </w:rPr>
              <w:t>4. Agenda</w:t>
            </w:r>
          </w:p>
          <w:p w:rsidR="006C3EE3" w:rsidRPr="006C3EE3" w:rsidRDefault="006C3EE3" w:rsidP="002F66BC">
            <w:pPr>
              <w:pStyle w:val="TableParagraph"/>
              <w:kinsoku w:val="0"/>
              <w:overflowPunct w:val="0"/>
              <w:spacing w:before="4"/>
              <w:ind w:left="651"/>
              <w:rPr>
                <w:b/>
                <w:bCs/>
                <w:color w:val="2F6331"/>
                <w:sz w:val="22"/>
                <w:szCs w:val="22"/>
              </w:rPr>
            </w:pPr>
            <w:r w:rsidRPr="006C3EE3">
              <w:rPr>
                <w:b/>
                <w:bCs/>
                <w:color w:val="2F6331"/>
                <w:sz w:val="22"/>
                <w:szCs w:val="22"/>
              </w:rPr>
              <w:t>Item</w:t>
            </w:r>
          </w:p>
        </w:tc>
        <w:tc>
          <w:tcPr>
            <w:tcW w:w="6113" w:type="dxa"/>
            <w:tcBorders>
              <w:top w:val="single" w:sz="4" w:space="0" w:color="000000"/>
              <w:left w:val="single" w:sz="4" w:space="0" w:color="000000"/>
              <w:bottom w:val="single" w:sz="4" w:space="0" w:color="000000"/>
              <w:right w:val="single" w:sz="4" w:space="0" w:color="000000"/>
            </w:tcBorders>
          </w:tcPr>
          <w:p w:rsidR="006C3EE3" w:rsidRPr="006C3EE3" w:rsidRDefault="006C3EE3" w:rsidP="002F66BC">
            <w:pPr>
              <w:pStyle w:val="TableParagraph"/>
              <w:kinsoku w:val="0"/>
              <w:overflowPunct w:val="0"/>
              <w:spacing w:line="248" w:lineRule="exact"/>
              <w:ind w:left="723"/>
              <w:rPr>
                <w:b/>
                <w:bCs/>
                <w:color w:val="2F6331"/>
                <w:sz w:val="22"/>
                <w:szCs w:val="22"/>
              </w:rPr>
            </w:pPr>
            <w:r w:rsidRPr="006C3EE3">
              <w:rPr>
                <w:b/>
                <w:bCs/>
                <w:color w:val="2F6331"/>
                <w:sz w:val="22"/>
                <w:szCs w:val="22"/>
              </w:rPr>
              <w:t>Presentation on Nevada Medicaid Dental Benefits</w:t>
            </w:r>
          </w:p>
        </w:tc>
        <w:tc>
          <w:tcPr>
            <w:tcW w:w="3150" w:type="dxa"/>
            <w:tcBorders>
              <w:top w:val="single" w:sz="4" w:space="0" w:color="000000"/>
              <w:left w:val="single" w:sz="4" w:space="0" w:color="000000"/>
              <w:bottom w:val="single" w:sz="4" w:space="0" w:color="000000"/>
              <w:right w:val="single" w:sz="4" w:space="0" w:color="000000"/>
            </w:tcBorders>
          </w:tcPr>
          <w:p w:rsidR="006C3EE3" w:rsidRPr="006C3EE3" w:rsidRDefault="006C3EE3" w:rsidP="006C3EE3">
            <w:pPr>
              <w:pStyle w:val="TableParagraph"/>
              <w:tabs>
                <w:tab w:val="left" w:pos="2880"/>
              </w:tabs>
              <w:kinsoku w:val="0"/>
              <w:overflowPunct w:val="0"/>
              <w:ind w:left="219" w:right="270"/>
              <w:rPr>
                <w:b/>
                <w:bCs/>
                <w:color w:val="2F6331"/>
                <w:sz w:val="22"/>
                <w:szCs w:val="22"/>
              </w:rPr>
            </w:pPr>
            <w:r w:rsidRPr="006C3EE3">
              <w:rPr>
                <w:b/>
                <w:bCs/>
                <w:color w:val="2F6331"/>
                <w:sz w:val="22"/>
                <w:szCs w:val="22"/>
              </w:rPr>
              <w:t>Paula Pence</w:t>
            </w:r>
          </w:p>
          <w:p w:rsidR="006C3EE3" w:rsidRPr="006C3EE3" w:rsidRDefault="006C3EE3" w:rsidP="006C3EE3">
            <w:pPr>
              <w:pStyle w:val="TableParagraph"/>
              <w:tabs>
                <w:tab w:val="left" w:pos="2880"/>
              </w:tabs>
              <w:kinsoku w:val="0"/>
              <w:overflowPunct w:val="0"/>
              <w:ind w:left="219" w:right="270"/>
              <w:rPr>
                <w:b/>
                <w:bCs/>
                <w:color w:val="2F6331"/>
                <w:sz w:val="22"/>
                <w:szCs w:val="22"/>
              </w:rPr>
            </w:pPr>
            <w:r w:rsidRPr="006C3EE3">
              <w:rPr>
                <w:b/>
                <w:bCs/>
                <w:color w:val="2F6331"/>
                <w:sz w:val="22"/>
                <w:szCs w:val="22"/>
              </w:rPr>
              <w:t>Social Services Program Specialist IIII- Dental</w:t>
            </w:r>
          </w:p>
          <w:p w:rsidR="006C3EE3" w:rsidRPr="006C3EE3" w:rsidRDefault="006C3EE3" w:rsidP="006C3EE3">
            <w:pPr>
              <w:pStyle w:val="TableParagraph"/>
              <w:tabs>
                <w:tab w:val="left" w:pos="2880"/>
              </w:tabs>
              <w:kinsoku w:val="0"/>
              <w:overflowPunct w:val="0"/>
              <w:ind w:left="219" w:right="270"/>
              <w:rPr>
                <w:b/>
                <w:bCs/>
                <w:color w:val="2F6331"/>
                <w:sz w:val="22"/>
                <w:szCs w:val="22"/>
              </w:rPr>
            </w:pPr>
            <w:r w:rsidRPr="006C3EE3">
              <w:rPr>
                <w:b/>
                <w:bCs/>
                <w:color w:val="2F6331"/>
                <w:sz w:val="22"/>
                <w:szCs w:val="22"/>
              </w:rPr>
              <w:t>Division of Health Care Financing and Policy</w:t>
            </w:r>
          </w:p>
          <w:p w:rsidR="006C3EE3" w:rsidRPr="006C3EE3" w:rsidRDefault="006C3EE3" w:rsidP="006C3EE3">
            <w:pPr>
              <w:pStyle w:val="TableParagraph"/>
              <w:tabs>
                <w:tab w:val="left" w:pos="2880"/>
              </w:tabs>
              <w:kinsoku w:val="0"/>
              <w:overflowPunct w:val="0"/>
              <w:ind w:left="219" w:right="270"/>
              <w:rPr>
                <w:b/>
                <w:bCs/>
                <w:color w:val="2F6331"/>
                <w:sz w:val="22"/>
                <w:szCs w:val="22"/>
              </w:rPr>
            </w:pPr>
          </w:p>
          <w:p w:rsidR="006C3EE3" w:rsidRPr="006C3EE3" w:rsidRDefault="006C3EE3" w:rsidP="006C3EE3">
            <w:pPr>
              <w:pStyle w:val="TableParagraph"/>
              <w:tabs>
                <w:tab w:val="left" w:pos="2880"/>
              </w:tabs>
              <w:kinsoku w:val="0"/>
              <w:overflowPunct w:val="0"/>
              <w:ind w:left="219" w:right="270"/>
              <w:rPr>
                <w:b/>
                <w:bCs/>
                <w:color w:val="2F6331"/>
                <w:sz w:val="22"/>
                <w:szCs w:val="22"/>
              </w:rPr>
            </w:pPr>
            <w:r w:rsidRPr="006C3EE3">
              <w:rPr>
                <w:b/>
                <w:bCs/>
                <w:color w:val="2F6331"/>
                <w:sz w:val="22"/>
                <w:szCs w:val="22"/>
              </w:rPr>
              <w:t>Robyn Gonzalez</w:t>
            </w:r>
          </w:p>
          <w:p w:rsidR="006C3EE3" w:rsidRPr="006C3EE3" w:rsidRDefault="006C3EE3" w:rsidP="006C3EE3">
            <w:pPr>
              <w:pStyle w:val="TableParagraph"/>
              <w:tabs>
                <w:tab w:val="left" w:pos="2880"/>
              </w:tabs>
              <w:kinsoku w:val="0"/>
              <w:overflowPunct w:val="0"/>
              <w:ind w:left="219" w:right="270"/>
              <w:rPr>
                <w:b/>
                <w:bCs/>
                <w:color w:val="2F6331"/>
                <w:sz w:val="22"/>
                <w:szCs w:val="22"/>
              </w:rPr>
            </w:pPr>
            <w:r w:rsidRPr="006C3EE3">
              <w:rPr>
                <w:b/>
                <w:bCs/>
                <w:color w:val="2F6331"/>
                <w:sz w:val="22"/>
                <w:szCs w:val="22"/>
              </w:rPr>
              <w:t>Social Services Program Specialist I- Dental</w:t>
            </w:r>
          </w:p>
        </w:tc>
      </w:tr>
      <w:tr w:rsidR="006C3EE3" w:rsidTr="006C3EE3">
        <w:trPr>
          <w:trHeight w:val="1274"/>
        </w:trPr>
        <w:tc>
          <w:tcPr>
            <w:tcW w:w="1514" w:type="dxa"/>
            <w:tcBorders>
              <w:top w:val="single" w:sz="4" w:space="0" w:color="000000"/>
              <w:left w:val="single" w:sz="4" w:space="0" w:color="000000"/>
              <w:bottom w:val="single" w:sz="4" w:space="0" w:color="000000"/>
              <w:right w:val="single" w:sz="4" w:space="0" w:color="000000"/>
            </w:tcBorders>
          </w:tcPr>
          <w:p w:rsidR="006C3EE3" w:rsidRDefault="006C3EE3">
            <w:pPr>
              <w:pStyle w:val="TableParagraph"/>
              <w:kinsoku w:val="0"/>
              <w:overflowPunct w:val="0"/>
              <w:spacing w:line="246" w:lineRule="exact"/>
              <w:ind w:right="214"/>
              <w:jc w:val="right"/>
              <w:rPr>
                <w:b/>
                <w:bCs/>
                <w:color w:val="526C56"/>
                <w:sz w:val="22"/>
                <w:szCs w:val="22"/>
              </w:rPr>
            </w:pPr>
          </w:p>
        </w:tc>
        <w:tc>
          <w:tcPr>
            <w:tcW w:w="6113" w:type="dxa"/>
            <w:tcBorders>
              <w:top w:val="single" w:sz="4" w:space="0" w:color="000000"/>
              <w:left w:val="single" w:sz="4" w:space="0" w:color="000000"/>
              <w:bottom w:val="single" w:sz="4" w:space="0" w:color="000000"/>
              <w:right w:val="single" w:sz="4" w:space="0" w:color="000000"/>
            </w:tcBorders>
          </w:tcPr>
          <w:p w:rsidR="006C3EE3" w:rsidRDefault="006C3EE3">
            <w:pPr>
              <w:pStyle w:val="TableParagraph"/>
              <w:kinsoku w:val="0"/>
              <w:overflowPunct w:val="0"/>
              <w:spacing w:before="1"/>
              <w:ind w:left="217" w:right="860"/>
              <w:rPr>
                <w:sz w:val="22"/>
                <w:szCs w:val="22"/>
              </w:rPr>
            </w:pPr>
            <w:r>
              <w:rPr>
                <w:sz w:val="22"/>
                <w:szCs w:val="22"/>
              </w:rPr>
              <w:t>Ms.</w:t>
            </w:r>
            <w:r w:rsidRPr="006C3EE3">
              <w:rPr>
                <w:sz w:val="22"/>
                <w:szCs w:val="22"/>
              </w:rPr>
              <w:t xml:space="preserve"> Gonzalez provided </w:t>
            </w:r>
            <w:r>
              <w:rPr>
                <w:sz w:val="22"/>
                <w:szCs w:val="22"/>
              </w:rPr>
              <w:t xml:space="preserve">the following updates: </w:t>
            </w:r>
          </w:p>
          <w:p w:rsidR="006C3EE3" w:rsidRDefault="006C3EE3">
            <w:pPr>
              <w:pStyle w:val="TableParagraph"/>
              <w:kinsoku w:val="0"/>
              <w:overflowPunct w:val="0"/>
              <w:spacing w:before="1"/>
              <w:ind w:left="217" w:right="860"/>
              <w:rPr>
                <w:sz w:val="22"/>
                <w:szCs w:val="22"/>
              </w:rPr>
            </w:pPr>
          </w:p>
          <w:p w:rsidR="006C3EE3" w:rsidRPr="006C3EE3" w:rsidRDefault="006C3EE3" w:rsidP="006C3EE3">
            <w:pPr>
              <w:pStyle w:val="TableParagraph"/>
              <w:kinsoku w:val="0"/>
              <w:overflowPunct w:val="0"/>
              <w:spacing w:before="1"/>
              <w:ind w:left="217" w:right="860"/>
              <w:rPr>
                <w:sz w:val="22"/>
                <w:szCs w:val="22"/>
                <w:u w:val="single"/>
              </w:rPr>
            </w:pPr>
            <w:r w:rsidRPr="006C3EE3">
              <w:rPr>
                <w:sz w:val="22"/>
                <w:szCs w:val="22"/>
                <w:u w:val="single"/>
              </w:rPr>
              <w:t>AB3</w:t>
            </w:r>
          </w:p>
          <w:p w:rsidR="006C3EE3" w:rsidRPr="006C3EE3" w:rsidRDefault="006C3EE3" w:rsidP="006C3EE3">
            <w:pPr>
              <w:pStyle w:val="TableParagraph"/>
              <w:numPr>
                <w:ilvl w:val="0"/>
                <w:numId w:val="4"/>
              </w:numPr>
              <w:kinsoku w:val="0"/>
              <w:overflowPunct w:val="0"/>
              <w:spacing w:before="1"/>
              <w:ind w:right="360"/>
              <w:rPr>
                <w:sz w:val="22"/>
                <w:szCs w:val="22"/>
              </w:rPr>
            </w:pPr>
            <w:r w:rsidRPr="006C3EE3">
              <w:rPr>
                <w:sz w:val="22"/>
                <w:szCs w:val="22"/>
              </w:rPr>
              <w:t>Bill originally removed all optional dental services for recipients:</w:t>
            </w:r>
          </w:p>
          <w:p w:rsidR="006C3EE3" w:rsidRPr="006C3EE3" w:rsidRDefault="006C3EE3" w:rsidP="006C3EE3">
            <w:pPr>
              <w:pStyle w:val="TableParagraph"/>
              <w:numPr>
                <w:ilvl w:val="0"/>
                <w:numId w:val="5"/>
              </w:numPr>
              <w:kinsoku w:val="0"/>
              <w:overflowPunct w:val="0"/>
              <w:spacing w:before="1"/>
              <w:ind w:right="360" w:hanging="224"/>
              <w:rPr>
                <w:sz w:val="22"/>
                <w:szCs w:val="22"/>
              </w:rPr>
            </w:pPr>
            <w:r w:rsidRPr="006C3EE3">
              <w:rPr>
                <w:sz w:val="22"/>
                <w:szCs w:val="22"/>
              </w:rPr>
              <w:t>Emergency services only 21+</w:t>
            </w:r>
          </w:p>
          <w:p w:rsidR="006C3EE3" w:rsidRPr="006C3EE3" w:rsidRDefault="006C3EE3" w:rsidP="006C3EE3">
            <w:pPr>
              <w:pStyle w:val="TableParagraph"/>
              <w:numPr>
                <w:ilvl w:val="0"/>
                <w:numId w:val="5"/>
              </w:numPr>
              <w:kinsoku w:val="0"/>
              <w:overflowPunct w:val="0"/>
              <w:spacing w:before="1"/>
              <w:ind w:right="360" w:hanging="224"/>
              <w:rPr>
                <w:sz w:val="22"/>
                <w:szCs w:val="22"/>
              </w:rPr>
            </w:pPr>
            <w:r w:rsidRPr="006C3EE3">
              <w:rPr>
                <w:sz w:val="22"/>
                <w:szCs w:val="22"/>
              </w:rPr>
              <w:t>Pregnant women</w:t>
            </w:r>
          </w:p>
          <w:p w:rsidR="006C3EE3" w:rsidRPr="006C3EE3" w:rsidRDefault="006C3EE3" w:rsidP="006C3EE3">
            <w:pPr>
              <w:pStyle w:val="TableParagraph"/>
              <w:numPr>
                <w:ilvl w:val="0"/>
                <w:numId w:val="5"/>
              </w:numPr>
              <w:kinsoku w:val="0"/>
              <w:overflowPunct w:val="0"/>
              <w:spacing w:before="1"/>
              <w:ind w:right="360" w:hanging="224"/>
              <w:rPr>
                <w:sz w:val="22"/>
                <w:szCs w:val="22"/>
              </w:rPr>
            </w:pPr>
            <w:r w:rsidRPr="006C3EE3">
              <w:rPr>
                <w:sz w:val="22"/>
                <w:szCs w:val="22"/>
              </w:rPr>
              <w:t>Children – Dental services for recipients under age 21 are limited to a monetary cap per year. Additional dental benefits for recipients under the age of 21 will be covered if deemed medically necessary under an EPSDT evaluation.</w:t>
            </w:r>
          </w:p>
          <w:p w:rsidR="006C3EE3" w:rsidRPr="006C3EE3" w:rsidRDefault="006C3EE3" w:rsidP="006C3EE3">
            <w:pPr>
              <w:pStyle w:val="TableParagraph"/>
              <w:numPr>
                <w:ilvl w:val="0"/>
                <w:numId w:val="5"/>
              </w:numPr>
              <w:kinsoku w:val="0"/>
              <w:overflowPunct w:val="0"/>
              <w:spacing w:before="1"/>
              <w:ind w:right="360" w:hanging="224"/>
              <w:rPr>
                <w:sz w:val="22"/>
                <w:szCs w:val="22"/>
              </w:rPr>
            </w:pPr>
            <w:r w:rsidRPr="006C3EE3">
              <w:rPr>
                <w:sz w:val="22"/>
                <w:szCs w:val="22"/>
              </w:rPr>
              <w:t>Funding for the services were found so the cuts were not made.</w:t>
            </w:r>
          </w:p>
          <w:p w:rsidR="006C3EE3" w:rsidRDefault="006C3EE3" w:rsidP="006C3EE3">
            <w:pPr>
              <w:pStyle w:val="TableParagraph"/>
              <w:numPr>
                <w:ilvl w:val="0"/>
                <w:numId w:val="4"/>
              </w:numPr>
              <w:kinsoku w:val="0"/>
              <w:overflowPunct w:val="0"/>
              <w:spacing w:before="1"/>
              <w:ind w:right="360"/>
              <w:rPr>
                <w:sz w:val="22"/>
                <w:szCs w:val="22"/>
              </w:rPr>
            </w:pPr>
            <w:r w:rsidRPr="006C3EE3">
              <w:rPr>
                <w:sz w:val="22"/>
                <w:szCs w:val="22"/>
              </w:rPr>
              <w:t>NO reduction in dental services were made, but a 6% cut to provider reimbursement rates across the board was approved, however we do not know when the decreased rates will be effective.</w:t>
            </w:r>
          </w:p>
          <w:p w:rsidR="006C3EE3" w:rsidRPr="006C3EE3" w:rsidRDefault="006C3EE3" w:rsidP="006C3EE3">
            <w:pPr>
              <w:pStyle w:val="TableParagraph"/>
              <w:kinsoku w:val="0"/>
              <w:overflowPunct w:val="0"/>
              <w:spacing w:before="1"/>
              <w:ind w:left="217" w:right="360"/>
              <w:rPr>
                <w:sz w:val="22"/>
                <w:szCs w:val="22"/>
                <w:u w:val="single"/>
              </w:rPr>
            </w:pPr>
            <w:r w:rsidRPr="006C3EE3">
              <w:rPr>
                <w:sz w:val="22"/>
                <w:szCs w:val="22"/>
                <w:u w:val="single"/>
              </w:rPr>
              <w:t>DBA Contract</w:t>
            </w:r>
          </w:p>
          <w:p w:rsidR="006C3EE3" w:rsidRPr="006C3EE3" w:rsidRDefault="006C3EE3" w:rsidP="006C3EE3">
            <w:pPr>
              <w:pStyle w:val="TableParagraph"/>
              <w:numPr>
                <w:ilvl w:val="0"/>
                <w:numId w:val="1"/>
              </w:numPr>
              <w:kinsoku w:val="0"/>
              <w:overflowPunct w:val="0"/>
              <w:spacing w:before="1"/>
              <w:ind w:right="360" w:hanging="674"/>
              <w:rPr>
                <w:sz w:val="22"/>
                <w:szCs w:val="22"/>
              </w:rPr>
            </w:pPr>
            <w:r w:rsidRPr="006C3EE3">
              <w:rPr>
                <w:sz w:val="22"/>
                <w:szCs w:val="22"/>
              </w:rPr>
              <w:t>Contract with LIBERTY has not been terminated.</w:t>
            </w:r>
          </w:p>
          <w:p w:rsidR="006C3EE3" w:rsidRPr="006C3EE3" w:rsidRDefault="006C3EE3" w:rsidP="006C3EE3">
            <w:pPr>
              <w:pStyle w:val="TableParagraph"/>
              <w:numPr>
                <w:ilvl w:val="0"/>
                <w:numId w:val="1"/>
              </w:numPr>
              <w:kinsoku w:val="0"/>
              <w:overflowPunct w:val="0"/>
              <w:spacing w:before="1"/>
              <w:ind w:right="360" w:hanging="674"/>
              <w:rPr>
                <w:sz w:val="22"/>
                <w:szCs w:val="22"/>
              </w:rPr>
            </w:pPr>
            <w:r w:rsidRPr="006C3EE3">
              <w:rPr>
                <w:sz w:val="22"/>
                <w:szCs w:val="22"/>
              </w:rPr>
              <w:t>Contract is extended through December 2021</w:t>
            </w:r>
          </w:p>
          <w:p w:rsidR="0056385A" w:rsidRDefault="006C3EE3" w:rsidP="0056385A">
            <w:pPr>
              <w:pStyle w:val="TableParagraph"/>
              <w:numPr>
                <w:ilvl w:val="0"/>
                <w:numId w:val="1"/>
              </w:numPr>
              <w:kinsoku w:val="0"/>
              <w:overflowPunct w:val="0"/>
              <w:spacing w:before="1"/>
              <w:ind w:right="360" w:hanging="674"/>
              <w:rPr>
                <w:sz w:val="22"/>
                <w:szCs w:val="22"/>
              </w:rPr>
            </w:pPr>
            <w:r w:rsidRPr="006C3EE3">
              <w:rPr>
                <w:sz w:val="22"/>
                <w:szCs w:val="22"/>
              </w:rPr>
              <w:t>Executive leadership are reviewing the carve-in/carve-out options for dental, but a decision has not been made as of yet.</w:t>
            </w:r>
          </w:p>
          <w:p w:rsidR="006C3EE3" w:rsidRPr="0056385A" w:rsidRDefault="006C3EE3" w:rsidP="0056385A">
            <w:pPr>
              <w:pStyle w:val="TableParagraph"/>
              <w:kinsoku w:val="0"/>
              <w:overflowPunct w:val="0"/>
              <w:spacing w:before="1"/>
              <w:ind w:left="263" w:right="360"/>
              <w:rPr>
                <w:sz w:val="22"/>
                <w:szCs w:val="22"/>
                <w:u w:val="single"/>
              </w:rPr>
            </w:pPr>
            <w:r w:rsidRPr="0056385A">
              <w:rPr>
                <w:sz w:val="22"/>
                <w:szCs w:val="22"/>
                <w:u w:val="single"/>
              </w:rPr>
              <w:t>Medicaid Services Manual (MSM) Chapter 1000 Dental Changes</w:t>
            </w:r>
          </w:p>
          <w:p w:rsidR="006C3EE3" w:rsidRPr="006C3EE3" w:rsidRDefault="006C3EE3" w:rsidP="0056385A">
            <w:pPr>
              <w:pStyle w:val="TableParagraph"/>
              <w:numPr>
                <w:ilvl w:val="0"/>
                <w:numId w:val="7"/>
              </w:numPr>
              <w:kinsoku w:val="0"/>
              <w:overflowPunct w:val="0"/>
              <w:spacing w:before="1"/>
              <w:ind w:right="360" w:hanging="674"/>
              <w:rPr>
                <w:sz w:val="22"/>
                <w:szCs w:val="22"/>
              </w:rPr>
            </w:pPr>
            <w:r w:rsidRPr="006C3EE3">
              <w:rPr>
                <w:sz w:val="22"/>
                <w:szCs w:val="22"/>
              </w:rPr>
              <w:t>No new changes have been made to the policy. Proposed revisions from the December workshops went to public hearing and was affective April 1, 2020.</w:t>
            </w:r>
          </w:p>
          <w:p w:rsidR="006C3EE3" w:rsidRPr="0056385A" w:rsidRDefault="006C3EE3" w:rsidP="006C3EE3">
            <w:pPr>
              <w:pStyle w:val="TableParagraph"/>
              <w:kinsoku w:val="0"/>
              <w:overflowPunct w:val="0"/>
              <w:spacing w:before="1"/>
              <w:ind w:left="217" w:right="360"/>
              <w:rPr>
                <w:sz w:val="22"/>
                <w:szCs w:val="22"/>
                <w:u w:val="single"/>
              </w:rPr>
            </w:pPr>
            <w:r w:rsidRPr="0056385A">
              <w:rPr>
                <w:sz w:val="22"/>
                <w:szCs w:val="22"/>
                <w:u w:val="single"/>
              </w:rPr>
              <w:t xml:space="preserve">Orthodontic Medical Necessity Form </w:t>
            </w:r>
          </w:p>
          <w:p w:rsidR="006C3EE3" w:rsidRPr="006C3EE3" w:rsidRDefault="006C3EE3" w:rsidP="0056385A">
            <w:pPr>
              <w:pStyle w:val="TableParagraph"/>
              <w:numPr>
                <w:ilvl w:val="0"/>
                <w:numId w:val="8"/>
              </w:numPr>
              <w:kinsoku w:val="0"/>
              <w:overflowPunct w:val="0"/>
              <w:spacing w:before="1"/>
              <w:ind w:right="360" w:hanging="674"/>
              <w:rPr>
                <w:sz w:val="22"/>
                <w:szCs w:val="22"/>
              </w:rPr>
            </w:pPr>
            <w:r w:rsidRPr="006C3EE3">
              <w:rPr>
                <w:sz w:val="22"/>
                <w:szCs w:val="22"/>
              </w:rPr>
              <w:t>The Division opted the AAO’s auto-qualifiers for orthodontia services, so the OMN form was updated as well. The revised form should be posted on the Medicaid website.</w:t>
            </w:r>
          </w:p>
          <w:p w:rsidR="006C3EE3" w:rsidRPr="0056385A" w:rsidRDefault="006C3EE3" w:rsidP="0056385A">
            <w:pPr>
              <w:pStyle w:val="TableParagraph"/>
              <w:kinsoku w:val="0"/>
              <w:overflowPunct w:val="0"/>
              <w:spacing w:before="1"/>
              <w:ind w:right="360"/>
              <w:rPr>
                <w:sz w:val="22"/>
                <w:szCs w:val="22"/>
                <w:u w:val="single"/>
              </w:rPr>
            </w:pPr>
            <w:r w:rsidRPr="0056385A">
              <w:rPr>
                <w:sz w:val="22"/>
                <w:szCs w:val="22"/>
                <w:u w:val="single"/>
              </w:rPr>
              <w:lastRenderedPageBreak/>
              <w:t>Provider Relief Fund for Medicaid Dental Providers</w:t>
            </w:r>
          </w:p>
          <w:p w:rsidR="006C3EE3" w:rsidRDefault="006C3EE3" w:rsidP="0056385A">
            <w:pPr>
              <w:pStyle w:val="TableParagraph"/>
              <w:numPr>
                <w:ilvl w:val="0"/>
                <w:numId w:val="9"/>
              </w:numPr>
              <w:kinsoku w:val="0"/>
              <w:overflowPunct w:val="0"/>
              <w:spacing w:before="1"/>
              <w:ind w:right="360" w:hanging="674"/>
              <w:rPr>
                <w:sz w:val="22"/>
                <w:szCs w:val="22"/>
              </w:rPr>
            </w:pPr>
            <w:r w:rsidRPr="006C3EE3">
              <w:rPr>
                <w:sz w:val="22"/>
                <w:szCs w:val="22"/>
              </w:rPr>
              <w:t xml:space="preserve">Last Friday, (July 17) the Division posted Web Announcement 2250 – dentists are now eligible to apply for payments from the US DHHS Provider Relief fund. Providers must apply by August 3rd. </w:t>
            </w:r>
          </w:p>
          <w:p w:rsidR="0056385A" w:rsidRPr="006C3EE3" w:rsidRDefault="0056385A" w:rsidP="0056385A">
            <w:pPr>
              <w:pStyle w:val="TableParagraph"/>
              <w:kinsoku w:val="0"/>
              <w:overflowPunct w:val="0"/>
              <w:spacing w:before="1"/>
              <w:ind w:left="937" w:right="360"/>
              <w:rPr>
                <w:sz w:val="22"/>
                <w:szCs w:val="22"/>
              </w:rPr>
            </w:pPr>
          </w:p>
          <w:p w:rsidR="006C3EE3" w:rsidRDefault="0056385A" w:rsidP="006C3EE3">
            <w:pPr>
              <w:pStyle w:val="TableParagraph"/>
              <w:kinsoku w:val="0"/>
              <w:overflowPunct w:val="0"/>
              <w:spacing w:before="1"/>
              <w:ind w:left="217" w:right="360"/>
              <w:rPr>
                <w:sz w:val="22"/>
                <w:szCs w:val="22"/>
              </w:rPr>
            </w:pPr>
            <w:r>
              <w:rPr>
                <w:sz w:val="22"/>
                <w:szCs w:val="22"/>
              </w:rPr>
              <w:t xml:space="preserve">Ms. Chandler asked how orthodontic services are provided. There are children in Future Smiles that have phase 1 orthodontic care but then do not follow through with treatment. </w:t>
            </w:r>
          </w:p>
          <w:p w:rsidR="0056385A" w:rsidRDefault="0056385A" w:rsidP="006C3EE3">
            <w:pPr>
              <w:pStyle w:val="TableParagraph"/>
              <w:kinsoku w:val="0"/>
              <w:overflowPunct w:val="0"/>
              <w:spacing w:before="1"/>
              <w:ind w:left="217" w:right="360"/>
              <w:rPr>
                <w:sz w:val="22"/>
                <w:szCs w:val="22"/>
              </w:rPr>
            </w:pPr>
            <w:r>
              <w:rPr>
                <w:sz w:val="22"/>
                <w:szCs w:val="22"/>
              </w:rPr>
              <w:t xml:space="preserve">Ms. Gonzalez explained that orthodontic services much be medically necessary. There are specific auto qualifiers or the provider can submit approval under EPSDT. Providers have the option to discontinue services but must refund Medicaid. If patient is non-compliant, they would be eligible for </w:t>
            </w:r>
            <w:proofErr w:type="spellStart"/>
            <w:r>
              <w:rPr>
                <w:sz w:val="22"/>
                <w:szCs w:val="22"/>
              </w:rPr>
              <w:t>debanding</w:t>
            </w:r>
            <w:proofErr w:type="spellEnd"/>
            <w:r>
              <w:rPr>
                <w:sz w:val="22"/>
                <w:szCs w:val="22"/>
              </w:rPr>
              <w:t xml:space="preserve"> and would not be eligible for services at another time. </w:t>
            </w:r>
          </w:p>
          <w:p w:rsidR="0056385A" w:rsidRDefault="0056385A" w:rsidP="006C3EE3">
            <w:pPr>
              <w:pStyle w:val="TableParagraph"/>
              <w:kinsoku w:val="0"/>
              <w:overflowPunct w:val="0"/>
              <w:spacing w:before="1"/>
              <w:ind w:left="217" w:right="360"/>
              <w:rPr>
                <w:sz w:val="22"/>
                <w:szCs w:val="22"/>
              </w:rPr>
            </w:pPr>
            <w:r>
              <w:rPr>
                <w:sz w:val="22"/>
                <w:szCs w:val="22"/>
              </w:rPr>
              <w:t xml:space="preserve">Ms. Chandler explained that the patient had radiographic calculus and asked if Future Smiles should report the patient to Medicaid. Ms. Gonzalez explained that it would not be necessary, but Ms. Chandler could provide her with the specific details. </w:t>
            </w:r>
            <w:r w:rsidR="009341FC">
              <w:rPr>
                <w:sz w:val="22"/>
                <w:szCs w:val="22"/>
              </w:rPr>
              <w:t xml:space="preserve">Dr. </w:t>
            </w:r>
            <w:proofErr w:type="spellStart"/>
            <w:r w:rsidR="009341FC">
              <w:rPr>
                <w:sz w:val="22"/>
                <w:szCs w:val="22"/>
              </w:rPr>
              <w:t>Bollu</w:t>
            </w:r>
            <w:proofErr w:type="spellEnd"/>
            <w:r w:rsidR="009341FC">
              <w:rPr>
                <w:sz w:val="22"/>
                <w:szCs w:val="22"/>
              </w:rPr>
              <w:t xml:space="preserve"> additionally asked if there were any other accommodations for children that have not been seen by their general dentists. Good oral health has been affected by not being able to go to the dentist due to the pandemic. Ms. Gonzalez reiterated that no changes have been made to extend treatment timelines. </w:t>
            </w:r>
          </w:p>
          <w:p w:rsidR="0056385A" w:rsidRDefault="0056385A" w:rsidP="006C3EE3">
            <w:pPr>
              <w:pStyle w:val="TableParagraph"/>
              <w:kinsoku w:val="0"/>
              <w:overflowPunct w:val="0"/>
              <w:spacing w:before="1"/>
              <w:ind w:left="217" w:right="360"/>
              <w:rPr>
                <w:sz w:val="22"/>
                <w:szCs w:val="22"/>
              </w:rPr>
            </w:pPr>
          </w:p>
          <w:p w:rsidR="0056385A" w:rsidRDefault="0056385A" w:rsidP="006C3EE3">
            <w:pPr>
              <w:pStyle w:val="TableParagraph"/>
              <w:kinsoku w:val="0"/>
              <w:overflowPunct w:val="0"/>
              <w:spacing w:before="1"/>
              <w:ind w:left="217" w:right="360"/>
              <w:rPr>
                <w:sz w:val="22"/>
                <w:szCs w:val="22"/>
              </w:rPr>
            </w:pPr>
            <w:r>
              <w:rPr>
                <w:sz w:val="22"/>
                <w:szCs w:val="22"/>
              </w:rPr>
              <w:t xml:space="preserve">Dr. </w:t>
            </w:r>
            <w:proofErr w:type="spellStart"/>
            <w:r>
              <w:rPr>
                <w:sz w:val="22"/>
                <w:szCs w:val="22"/>
              </w:rPr>
              <w:t>Bollu</w:t>
            </w:r>
            <w:proofErr w:type="spellEnd"/>
            <w:r>
              <w:rPr>
                <w:sz w:val="22"/>
                <w:szCs w:val="22"/>
              </w:rPr>
              <w:t xml:space="preserve"> asked if there have been any changes to the approval process for orthodontics due to the pandemic. Ms. Gonzalez reviewed the approval process. Dr. </w:t>
            </w:r>
            <w:proofErr w:type="spellStart"/>
            <w:r>
              <w:rPr>
                <w:sz w:val="22"/>
                <w:szCs w:val="22"/>
              </w:rPr>
              <w:t>Bollu</w:t>
            </w:r>
            <w:proofErr w:type="spellEnd"/>
            <w:r>
              <w:rPr>
                <w:sz w:val="22"/>
                <w:szCs w:val="22"/>
              </w:rPr>
              <w:t xml:space="preserve"> asked if</w:t>
            </w:r>
            <w:r w:rsidR="009341FC">
              <w:rPr>
                <w:sz w:val="22"/>
                <w:szCs w:val="22"/>
              </w:rPr>
              <w:t xml:space="preserve"> there is a peer-to-peer review. Ms. Gonzalez did not know the qualifications of the specialists but would provide an update at the next meeting. </w:t>
            </w:r>
          </w:p>
          <w:p w:rsidR="009341FC" w:rsidRDefault="009341FC" w:rsidP="006C3EE3">
            <w:pPr>
              <w:pStyle w:val="TableParagraph"/>
              <w:kinsoku w:val="0"/>
              <w:overflowPunct w:val="0"/>
              <w:spacing w:before="1"/>
              <w:ind w:left="217" w:right="360"/>
              <w:rPr>
                <w:sz w:val="22"/>
                <w:szCs w:val="22"/>
              </w:rPr>
            </w:pPr>
          </w:p>
          <w:p w:rsidR="009341FC" w:rsidRDefault="009341FC" w:rsidP="006C3EE3">
            <w:pPr>
              <w:pStyle w:val="TableParagraph"/>
              <w:kinsoku w:val="0"/>
              <w:overflowPunct w:val="0"/>
              <w:spacing w:before="1"/>
              <w:ind w:left="217" w:right="360"/>
              <w:rPr>
                <w:sz w:val="22"/>
                <w:szCs w:val="22"/>
              </w:rPr>
            </w:pPr>
            <w:r>
              <w:rPr>
                <w:sz w:val="22"/>
                <w:szCs w:val="22"/>
              </w:rPr>
              <w:t>Public Comment:</w:t>
            </w:r>
          </w:p>
          <w:p w:rsidR="009341FC" w:rsidRDefault="009341FC" w:rsidP="009341FC">
            <w:pPr>
              <w:pStyle w:val="TableParagraph"/>
              <w:kinsoku w:val="0"/>
              <w:overflowPunct w:val="0"/>
              <w:spacing w:before="1"/>
              <w:ind w:left="217" w:right="360"/>
              <w:rPr>
                <w:sz w:val="22"/>
                <w:szCs w:val="22"/>
              </w:rPr>
            </w:pPr>
            <w:r>
              <w:rPr>
                <w:sz w:val="22"/>
                <w:szCs w:val="22"/>
              </w:rPr>
              <w:t xml:space="preserve">Dr. Miller asked what was the timeframe for the decision of the carve in/out of dental benefits for the MCO. Ms. Gonzalez explained that the comment period for the MCO RFP has been closed. The development of the RFP will be released in January 2021. About 75 letters of support have been submitted to Medicaid leadership from those that want dental benefits to remain carved out. The MCO contract will be awarded in March 2021. Dr. Miller mentioned that he would like the Division to include other professionals in the development of the RFP. Ms. Gonzalez agreed to ask leadership if this would be possible. </w:t>
            </w:r>
          </w:p>
          <w:p w:rsidR="009341FC" w:rsidRDefault="009341FC" w:rsidP="009341FC">
            <w:pPr>
              <w:pStyle w:val="TableParagraph"/>
              <w:kinsoku w:val="0"/>
              <w:overflowPunct w:val="0"/>
              <w:spacing w:before="1"/>
              <w:ind w:left="217" w:right="360"/>
              <w:rPr>
                <w:sz w:val="22"/>
                <w:szCs w:val="22"/>
              </w:rPr>
            </w:pPr>
          </w:p>
          <w:p w:rsidR="009341FC" w:rsidRDefault="009341FC" w:rsidP="009341FC">
            <w:pPr>
              <w:pStyle w:val="TableParagraph"/>
              <w:kinsoku w:val="0"/>
              <w:overflowPunct w:val="0"/>
              <w:spacing w:before="1"/>
              <w:ind w:left="217" w:right="360"/>
              <w:rPr>
                <w:sz w:val="22"/>
                <w:szCs w:val="22"/>
              </w:rPr>
            </w:pPr>
            <w:r>
              <w:rPr>
                <w:sz w:val="22"/>
                <w:szCs w:val="22"/>
              </w:rPr>
              <w:t xml:space="preserve">Dr. Miller asked if there are allowances for patients to receive services earlier than the listed service limits. Ms. Gonzalez responded that yes. Providers can submit an exemption for services under EPSDT. </w:t>
            </w:r>
          </w:p>
        </w:tc>
        <w:tc>
          <w:tcPr>
            <w:tcW w:w="3150" w:type="dxa"/>
            <w:tcBorders>
              <w:top w:val="single" w:sz="4" w:space="0" w:color="000000"/>
              <w:left w:val="single" w:sz="4" w:space="0" w:color="000000"/>
              <w:bottom w:val="single" w:sz="4" w:space="0" w:color="000000"/>
              <w:right w:val="single" w:sz="4" w:space="0" w:color="000000"/>
            </w:tcBorders>
          </w:tcPr>
          <w:p w:rsidR="006C3EE3" w:rsidRDefault="006C3EE3">
            <w:pPr>
              <w:pStyle w:val="TableParagraph"/>
              <w:kinsoku w:val="0"/>
              <w:overflowPunct w:val="0"/>
              <w:rPr>
                <w:sz w:val="22"/>
                <w:szCs w:val="22"/>
              </w:rPr>
            </w:pPr>
          </w:p>
        </w:tc>
      </w:tr>
    </w:tbl>
    <w:p w:rsidR="00A137BE" w:rsidRDefault="00A137BE">
      <w:pPr>
        <w:rPr>
          <w:sz w:val="26"/>
          <w:szCs w:val="26"/>
        </w:rPr>
        <w:sectPr w:rsidR="00A137BE">
          <w:type w:val="continuous"/>
          <w:pgSz w:w="12240" w:h="15840"/>
          <w:pgMar w:top="1440" w:right="920" w:bottom="280" w:left="300" w:header="720" w:footer="720" w:gutter="0"/>
          <w:cols w:space="720"/>
          <w:noEndnote/>
        </w:sectPr>
      </w:pPr>
    </w:p>
    <w:tbl>
      <w:tblPr>
        <w:tblW w:w="0" w:type="auto"/>
        <w:tblInd w:w="118" w:type="dxa"/>
        <w:tblLayout w:type="fixed"/>
        <w:tblCellMar>
          <w:left w:w="0" w:type="dxa"/>
          <w:right w:w="0" w:type="dxa"/>
        </w:tblCellMar>
        <w:tblLook w:val="0000" w:firstRow="0" w:lastRow="0" w:firstColumn="0" w:lastColumn="0" w:noHBand="0" w:noVBand="0"/>
      </w:tblPr>
      <w:tblGrid>
        <w:gridCol w:w="1514"/>
        <w:gridCol w:w="6184"/>
        <w:gridCol w:w="3079"/>
      </w:tblGrid>
      <w:tr w:rsidR="009341FC" w:rsidRPr="009341FC">
        <w:trPr>
          <w:trHeight w:val="1448"/>
        </w:trPr>
        <w:tc>
          <w:tcPr>
            <w:tcW w:w="1514" w:type="dxa"/>
            <w:tcBorders>
              <w:top w:val="single" w:sz="4" w:space="0" w:color="000000"/>
              <w:left w:val="single" w:sz="4" w:space="0" w:color="000000"/>
              <w:bottom w:val="single" w:sz="4" w:space="0" w:color="000000"/>
              <w:right w:val="single" w:sz="4" w:space="0" w:color="000000"/>
            </w:tcBorders>
          </w:tcPr>
          <w:p w:rsidR="00A137BE" w:rsidRPr="009341FC" w:rsidRDefault="00A137BE">
            <w:pPr>
              <w:pStyle w:val="TableParagraph"/>
              <w:kinsoku w:val="0"/>
              <w:overflowPunct w:val="0"/>
              <w:spacing w:line="248" w:lineRule="exact"/>
              <w:ind w:left="291"/>
              <w:rPr>
                <w:b/>
                <w:bCs/>
                <w:color w:val="2F6331"/>
                <w:sz w:val="22"/>
                <w:szCs w:val="22"/>
              </w:rPr>
            </w:pPr>
            <w:r w:rsidRPr="009341FC">
              <w:rPr>
                <w:b/>
                <w:bCs/>
                <w:color w:val="2F6331"/>
                <w:sz w:val="22"/>
                <w:szCs w:val="22"/>
              </w:rPr>
              <w:lastRenderedPageBreak/>
              <w:t>5. Agenda</w:t>
            </w:r>
          </w:p>
          <w:p w:rsidR="00A137BE" w:rsidRPr="009341FC" w:rsidRDefault="00A137BE">
            <w:pPr>
              <w:pStyle w:val="TableParagraph"/>
              <w:kinsoku w:val="0"/>
              <w:overflowPunct w:val="0"/>
              <w:ind w:left="651"/>
              <w:rPr>
                <w:b/>
                <w:bCs/>
                <w:color w:val="2F6331"/>
                <w:sz w:val="22"/>
                <w:szCs w:val="22"/>
              </w:rPr>
            </w:pPr>
            <w:r w:rsidRPr="009341FC">
              <w:rPr>
                <w:b/>
                <w:bCs/>
                <w:color w:val="2F6331"/>
                <w:sz w:val="22"/>
                <w:szCs w:val="22"/>
              </w:rPr>
              <w:t>Item</w:t>
            </w:r>
          </w:p>
        </w:tc>
        <w:tc>
          <w:tcPr>
            <w:tcW w:w="6184" w:type="dxa"/>
            <w:tcBorders>
              <w:top w:val="single" w:sz="4" w:space="0" w:color="000000"/>
              <w:left w:val="single" w:sz="4" w:space="0" w:color="000000"/>
              <w:bottom w:val="single" w:sz="4" w:space="0" w:color="000000"/>
              <w:right w:val="single" w:sz="4" w:space="0" w:color="000000"/>
            </w:tcBorders>
          </w:tcPr>
          <w:p w:rsidR="00A137BE" w:rsidRPr="009341FC" w:rsidRDefault="00A137BE">
            <w:pPr>
              <w:pStyle w:val="TableParagraph"/>
              <w:kinsoku w:val="0"/>
              <w:overflowPunct w:val="0"/>
              <w:spacing w:line="253" w:lineRule="exact"/>
              <w:ind w:left="721"/>
              <w:rPr>
                <w:b/>
                <w:bCs/>
                <w:color w:val="2F6331"/>
                <w:sz w:val="22"/>
                <w:szCs w:val="22"/>
              </w:rPr>
            </w:pPr>
            <w:r w:rsidRPr="009341FC">
              <w:rPr>
                <w:b/>
                <w:bCs/>
                <w:color w:val="2F6331"/>
                <w:sz w:val="22"/>
                <w:szCs w:val="22"/>
              </w:rPr>
              <w:t>Liberty Dental Plan</w:t>
            </w:r>
          </w:p>
        </w:tc>
        <w:tc>
          <w:tcPr>
            <w:tcW w:w="3079" w:type="dxa"/>
            <w:tcBorders>
              <w:top w:val="single" w:sz="4" w:space="0" w:color="000000"/>
              <w:left w:val="single" w:sz="4" w:space="0" w:color="000000"/>
              <w:bottom w:val="single" w:sz="4" w:space="0" w:color="000000"/>
              <w:right w:val="single" w:sz="4" w:space="0" w:color="000000"/>
            </w:tcBorders>
          </w:tcPr>
          <w:p w:rsidR="00A137BE" w:rsidRPr="009341FC" w:rsidRDefault="00A137BE">
            <w:pPr>
              <w:pStyle w:val="TableParagraph"/>
              <w:kinsoku w:val="0"/>
              <w:overflowPunct w:val="0"/>
              <w:spacing w:before="7"/>
              <w:ind w:left="5" w:right="271"/>
              <w:jc w:val="both"/>
              <w:rPr>
                <w:b/>
                <w:bCs/>
                <w:color w:val="2F6331"/>
                <w:sz w:val="22"/>
                <w:szCs w:val="22"/>
              </w:rPr>
            </w:pPr>
            <w:r w:rsidRPr="009341FC">
              <w:rPr>
                <w:b/>
                <w:bCs/>
                <w:color w:val="2F6331"/>
                <w:sz w:val="22"/>
                <w:szCs w:val="22"/>
              </w:rPr>
              <w:t xml:space="preserve">Amy </w:t>
            </w:r>
            <w:proofErr w:type="spellStart"/>
            <w:r w:rsidRPr="009341FC">
              <w:rPr>
                <w:b/>
                <w:bCs/>
                <w:color w:val="2F6331"/>
                <w:sz w:val="22"/>
                <w:szCs w:val="22"/>
              </w:rPr>
              <w:t>Tongsiri</w:t>
            </w:r>
            <w:proofErr w:type="spellEnd"/>
            <w:r w:rsidRPr="009341FC">
              <w:rPr>
                <w:b/>
                <w:bCs/>
                <w:color w:val="2F6331"/>
                <w:sz w:val="22"/>
                <w:szCs w:val="22"/>
              </w:rPr>
              <w:t>, DMD, Nevada Dental Officer Liberty Dental Plan</w:t>
            </w:r>
          </w:p>
          <w:p w:rsidR="00A137BE" w:rsidRPr="009341FC" w:rsidRDefault="00A137BE">
            <w:pPr>
              <w:pStyle w:val="TableParagraph"/>
              <w:kinsoku w:val="0"/>
              <w:overflowPunct w:val="0"/>
              <w:spacing w:before="5"/>
              <w:rPr>
                <w:color w:val="2F6331"/>
                <w:sz w:val="20"/>
                <w:szCs w:val="20"/>
              </w:rPr>
            </w:pPr>
          </w:p>
          <w:p w:rsidR="00A137BE" w:rsidRPr="009341FC" w:rsidRDefault="00A137BE">
            <w:pPr>
              <w:pStyle w:val="TableParagraph"/>
              <w:kinsoku w:val="0"/>
              <w:overflowPunct w:val="0"/>
              <w:ind w:left="219"/>
              <w:rPr>
                <w:b/>
                <w:bCs/>
                <w:color w:val="2F6331"/>
                <w:sz w:val="22"/>
                <w:szCs w:val="22"/>
              </w:rPr>
            </w:pPr>
          </w:p>
        </w:tc>
      </w:tr>
      <w:tr w:rsidR="009341FC" w:rsidTr="009341FC">
        <w:trPr>
          <w:trHeight w:val="1682"/>
        </w:trPr>
        <w:tc>
          <w:tcPr>
            <w:tcW w:w="1514" w:type="dxa"/>
            <w:tcBorders>
              <w:top w:val="single" w:sz="4" w:space="0" w:color="000000"/>
              <w:left w:val="single" w:sz="4" w:space="0" w:color="000000"/>
              <w:bottom w:val="single" w:sz="4" w:space="0" w:color="000000"/>
              <w:right w:val="single" w:sz="4" w:space="0" w:color="000000"/>
            </w:tcBorders>
          </w:tcPr>
          <w:p w:rsidR="009341FC" w:rsidRDefault="009341FC" w:rsidP="00182A5F">
            <w:pPr>
              <w:pStyle w:val="TableParagraph"/>
              <w:kinsoku w:val="0"/>
              <w:overflowPunct w:val="0"/>
              <w:spacing w:line="247" w:lineRule="exact"/>
              <w:ind w:left="223"/>
              <w:rPr>
                <w:b/>
                <w:bCs/>
                <w:color w:val="526C56"/>
                <w:sz w:val="22"/>
                <w:szCs w:val="22"/>
              </w:rPr>
            </w:pPr>
            <w:r>
              <w:rPr>
                <w:b/>
                <w:bCs/>
                <w:color w:val="526C56"/>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9341FC" w:rsidRDefault="009341FC" w:rsidP="00182A5F">
            <w:pPr>
              <w:pStyle w:val="TableParagraph"/>
              <w:kinsoku w:val="0"/>
              <w:overflowPunct w:val="0"/>
              <w:ind w:left="217" w:right="485"/>
              <w:rPr>
                <w:sz w:val="22"/>
                <w:szCs w:val="22"/>
              </w:rPr>
            </w:pPr>
            <w:r>
              <w:rPr>
                <w:sz w:val="22"/>
                <w:szCs w:val="22"/>
              </w:rPr>
              <w:t xml:space="preserve">Dr. </w:t>
            </w:r>
            <w:proofErr w:type="spellStart"/>
            <w:r>
              <w:rPr>
                <w:sz w:val="22"/>
                <w:szCs w:val="22"/>
              </w:rPr>
              <w:t>Tongsiri</w:t>
            </w:r>
            <w:proofErr w:type="spellEnd"/>
            <w:r>
              <w:rPr>
                <w:sz w:val="22"/>
                <w:szCs w:val="22"/>
              </w:rPr>
              <w:t xml:space="preserve"> stated that Liberty has begun partnering with community food banks to provide oral health education and oral hygiene supplies. Liberty is exploring opportunities to ensure members have care. </w:t>
            </w:r>
          </w:p>
          <w:p w:rsidR="003F39D1" w:rsidRDefault="003F39D1" w:rsidP="00182A5F">
            <w:pPr>
              <w:pStyle w:val="TableParagraph"/>
              <w:kinsoku w:val="0"/>
              <w:overflowPunct w:val="0"/>
              <w:ind w:left="217" w:right="485"/>
              <w:rPr>
                <w:sz w:val="22"/>
                <w:szCs w:val="22"/>
              </w:rPr>
            </w:pPr>
          </w:p>
          <w:p w:rsidR="003F39D1" w:rsidRPr="003F39D1" w:rsidRDefault="003F39D1" w:rsidP="003F39D1">
            <w:pPr>
              <w:pStyle w:val="TableParagraph"/>
              <w:kinsoku w:val="0"/>
              <w:overflowPunct w:val="0"/>
              <w:ind w:left="217" w:right="485"/>
              <w:rPr>
                <w:sz w:val="22"/>
                <w:szCs w:val="22"/>
              </w:rPr>
            </w:pPr>
            <w:r>
              <w:rPr>
                <w:sz w:val="22"/>
                <w:szCs w:val="22"/>
              </w:rPr>
              <w:t xml:space="preserve">Liberty Dental Plan has launched the Community Smiles Program, </w:t>
            </w:r>
            <w:r w:rsidRPr="003F39D1">
              <w:rPr>
                <w:sz w:val="22"/>
                <w:szCs w:val="22"/>
              </w:rPr>
              <w:t>July 1st to help recipients address barriers to health, connect to free and low-cost community resources, and to improve “whole person” health.</w:t>
            </w:r>
          </w:p>
          <w:p w:rsidR="003F39D1" w:rsidRPr="003F39D1" w:rsidRDefault="003F39D1" w:rsidP="003F39D1">
            <w:pPr>
              <w:pStyle w:val="TableParagraph"/>
              <w:kinsoku w:val="0"/>
              <w:overflowPunct w:val="0"/>
              <w:ind w:left="217" w:right="485"/>
              <w:rPr>
                <w:sz w:val="22"/>
                <w:szCs w:val="22"/>
              </w:rPr>
            </w:pPr>
          </w:p>
          <w:p w:rsidR="003F39D1" w:rsidRPr="003F39D1" w:rsidRDefault="003F39D1" w:rsidP="003F39D1">
            <w:pPr>
              <w:pStyle w:val="TableParagraph"/>
              <w:kinsoku w:val="0"/>
              <w:overflowPunct w:val="0"/>
              <w:ind w:left="217" w:right="485"/>
              <w:rPr>
                <w:sz w:val="22"/>
                <w:szCs w:val="22"/>
              </w:rPr>
            </w:pPr>
            <w:r w:rsidRPr="003F39D1">
              <w:rPr>
                <w:sz w:val="22"/>
                <w:szCs w:val="22"/>
              </w:rPr>
              <w:t>There are several ways to access the Community Smiles Program:</w:t>
            </w:r>
          </w:p>
          <w:p w:rsidR="003F39D1" w:rsidRPr="003F39D1" w:rsidRDefault="003F39D1" w:rsidP="003F39D1">
            <w:pPr>
              <w:pStyle w:val="TableParagraph"/>
              <w:numPr>
                <w:ilvl w:val="0"/>
                <w:numId w:val="9"/>
              </w:numPr>
              <w:tabs>
                <w:tab w:val="left" w:pos="5933"/>
              </w:tabs>
              <w:kinsoku w:val="0"/>
              <w:overflowPunct w:val="0"/>
              <w:ind w:left="623" w:right="431"/>
              <w:rPr>
                <w:sz w:val="22"/>
                <w:szCs w:val="22"/>
              </w:rPr>
            </w:pPr>
            <w:r w:rsidRPr="003F39D1">
              <w:rPr>
                <w:sz w:val="22"/>
                <w:szCs w:val="22"/>
              </w:rPr>
              <w:t>Texting LDPSMILES to 22925</w:t>
            </w:r>
          </w:p>
          <w:p w:rsidR="003F39D1" w:rsidRPr="003F39D1" w:rsidRDefault="003F39D1" w:rsidP="003F39D1">
            <w:pPr>
              <w:pStyle w:val="TableParagraph"/>
              <w:numPr>
                <w:ilvl w:val="0"/>
                <w:numId w:val="9"/>
              </w:numPr>
              <w:tabs>
                <w:tab w:val="left" w:pos="5933"/>
              </w:tabs>
              <w:kinsoku w:val="0"/>
              <w:overflowPunct w:val="0"/>
              <w:ind w:left="623" w:right="431"/>
              <w:rPr>
                <w:sz w:val="22"/>
                <w:szCs w:val="22"/>
              </w:rPr>
            </w:pPr>
            <w:r w:rsidRPr="003F39D1">
              <w:rPr>
                <w:sz w:val="22"/>
                <w:szCs w:val="22"/>
              </w:rPr>
              <w:t>Calling our Member Services Department at 866-609-0418</w:t>
            </w:r>
          </w:p>
          <w:p w:rsidR="003F39D1" w:rsidRPr="003F39D1" w:rsidRDefault="003F39D1" w:rsidP="003F39D1">
            <w:pPr>
              <w:pStyle w:val="TableParagraph"/>
              <w:numPr>
                <w:ilvl w:val="0"/>
                <w:numId w:val="9"/>
              </w:numPr>
              <w:tabs>
                <w:tab w:val="left" w:pos="5933"/>
              </w:tabs>
              <w:kinsoku w:val="0"/>
              <w:overflowPunct w:val="0"/>
              <w:ind w:left="623" w:right="431"/>
              <w:rPr>
                <w:sz w:val="22"/>
                <w:szCs w:val="22"/>
              </w:rPr>
            </w:pPr>
            <w:r w:rsidRPr="003F39D1">
              <w:rPr>
                <w:sz w:val="22"/>
                <w:szCs w:val="22"/>
              </w:rPr>
              <w:t>Inquiring with assigned Wellness Advocate (if applicable)</w:t>
            </w:r>
          </w:p>
          <w:p w:rsidR="003F39D1" w:rsidRPr="003F39D1" w:rsidRDefault="003F39D1" w:rsidP="003F39D1">
            <w:pPr>
              <w:pStyle w:val="TableParagraph"/>
              <w:numPr>
                <w:ilvl w:val="0"/>
                <w:numId w:val="9"/>
              </w:numPr>
              <w:tabs>
                <w:tab w:val="left" w:pos="5933"/>
              </w:tabs>
              <w:kinsoku w:val="0"/>
              <w:overflowPunct w:val="0"/>
              <w:ind w:left="623" w:right="431"/>
              <w:rPr>
                <w:sz w:val="22"/>
                <w:szCs w:val="22"/>
              </w:rPr>
            </w:pPr>
            <w:r w:rsidRPr="003F39D1">
              <w:rPr>
                <w:sz w:val="22"/>
                <w:szCs w:val="22"/>
              </w:rPr>
              <w:t>Meeting a Health &amp; Literacy Coordinator at a community event</w:t>
            </w:r>
          </w:p>
          <w:p w:rsidR="003F39D1" w:rsidRDefault="003F39D1" w:rsidP="003F39D1">
            <w:pPr>
              <w:pStyle w:val="TableParagraph"/>
              <w:numPr>
                <w:ilvl w:val="0"/>
                <w:numId w:val="9"/>
              </w:numPr>
              <w:tabs>
                <w:tab w:val="left" w:pos="5933"/>
              </w:tabs>
              <w:kinsoku w:val="0"/>
              <w:overflowPunct w:val="0"/>
              <w:ind w:left="623" w:right="431"/>
              <w:rPr>
                <w:sz w:val="22"/>
                <w:szCs w:val="22"/>
              </w:rPr>
            </w:pPr>
            <w:r w:rsidRPr="003F39D1">
              <w:rPr>
                <w:sz w:val="22"/>
                <w:szCs w:val="22"/>
              </w:rPr>
              <w:t>And those with internet access, can utilize a Self Service Tool www.communityresources.libertydentalplan.com</w:t>
            </w:r>
          </w:p>
          <w:p w:rsidR="009341FC" w:rsidRDefault="009341FC" w:rsidP="00182A5F">
            <w:pPr>
              <w:pStyle w:val="TableParagraph"/>
              <w:kinsoku w:val="0"/>
              <w:overflowPunct w:val="0"/>
              <w:ind w:left="217" w:right="485"/>
              <w:rPr>
                <w:sz w:val="22"/>
                <w:szCs w:val="22"/>
              </w:rPr>
            </w:pPr>
          </w:p>
          <w:p w:rsidR="009341FC" w:rsidRDefault="009341FC" w:rsidP="00182A5F">
            <w:pPr>
              <w:pStyle w:val="TableParagraph"/>
              <w:kinsoku w:val="0"/>
              <w:overflowPunct w:val="0"/>
              <w:spacing w:before="1"/>
              <w:ind w:left="217" w:right="738"/>
              <w:rPr>
                <w:sz w:val="22"/>
                <w:szCs w:val="22"/>
              </w:rPr>
            </w:pPr>
            <w:r>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9341FC" w:rsidRDefault="009341FC" w:rsidP="00182A5F">
            <w:pPr>
              <w:pStyle w:val="TableParagraph"/>
              <w:kinsoku w:val="0"/>
              <w:overflowPunct w:val="0"/>
              <w:rPr>
                <w:sz w:val="20"/>
                <w:szCs w:val="20"/>
              </w:rPr>
            </w:pPr>
          </w:p>
        </w:tc>
      </w:tr>
      <w:tr w:rsidR="00155E6E" w:rsidRPr="00155E6E">
        <w:trPr>
          <w:trHeight w:val="1545"/>
        </w:trPr>
        <w:tc>
          <w:tcPr>
            <w:tcW w:w="1514" w:type="dxa"/>
            <w:tcBorders>
              <w:top w:val="single" w:sz="4" w:space="0" w:color="000000"/>
              <w:left w:val="single" w:sz="4" w:space="0" w:color="000000"/>
              <w:bottom w:val="single" w:sz="4" w:space="0" w:color="000000"/>
              <w:right w:val="single" w:sz="4" w:space="0" w:color="000000"/>
            </w:tcBorders>
          </w:tcPr>
          <w:p w:rsidR="00A137BE" w:rsidRPr="00155E6E" w:rsidRDefault="00A137BE">
            <w:pPr>
              <w:pStyle w:val="TableParagraph"/>
              <w:kinsoku w:val="0"/>
              <w:overflowPunct w:val="0"/>
              <w:spacing w:line="248" w:lineRule="exact"/>
              <w:ind w:left="291"/>
              <w:rPr>
                <w:b/>
                <w:bCs/>
                <w:color w:val="2F6331"/>
                <w:sz w:val="22"/>
                <w:szCs w:val="22"/>
              </w:rPr>
            </w:pPr>
            <w:r w:rsidRPr="00155E6E">
              <w:rPr>
                <w:b/>
                <w:bCs/>
                <w:color w:val="2F6331"/>
                <w:sz w:val="22"/>
                <w:szCs w:val="22"/>
              </w:rPr>
              <w:t>6. Agenda</w:t>
            </w:r>
          </w:p>
          <w:p w:rsidR="00A137BE" w:rsidRPr="00155E6E" w:rsidRDefault="00A137BE">
            <w:pPr>
              <w:pStyle w:val="TableParagraph"/>
              <w:kinsoku w:val="0"/>
              <w:overflowPunct w:val="0"/>
              <w:ind w:left="651"/>
              <w:rPr>
                <w:b/>
                <w:bCs/>
                <w:color w:val="2F6331"/>
                <w:sz w:val="22"/>
                <w:szCs w:val="22"/>
              </w:rPr>
            </w:pPr>
            <w:r w:rsidRPr="00155E6E">
              <w:rPr>
                <w:b/>
                <w:bCs/>
                <w:color w:val="2F6331"/>
                <w:sz w:val="22"/>
                <w:szCs w:val="22"/>
              </w:rPr>
              <w:t>Item</w:t>
            </w:r>
          </w:p>
        </w:tc>
        <w:tc>
          <w:tcPr>
            <w:tcW w:w="6184" w:type="dxa"/>
            <w:tcBorders>
              <w:top w:val="single" w:sz="4" w:space="0" w:color="000000"/>
              <w:left w:val="single" w:sz="4" w:space="0" w:color="000000"/>
              <w:bottom w:val="single" w:sz="4" w:space="0" w:color="000000"/>
              <w:right w:val="single" w:sz="4" w:space="0" w:color="000000"/>
            </w:tcBorders>
          </w:tcPr>
          <w:p w:rsidR="00A137BE" w:rsidRPr="00155E6E" w:rsidRDefault="00155E6E">
            <w:pPr>
              <w:pStyle w:val="TableParagraph"/>
              <w:kinsoku w:val="0"/>
              <w:overflowPunct w:val="0"/>
              <w:spacing w:line="235" w:lineRule="auto"/>
              <w:ind w:left="2423" w:right="785" w:hanging="1588"/>
              <w:rPr>
                <w:b/>
                <w:bCs/>
                <w:color w:val="2F6331"/>
                <w:sz w:val="22"/>
                <w:szCs w:val="22"/>
              </w:rPr>
            </w:pPr>
            <w:r w:rsidRPr="00155E6E">
              <w:rPr>
                <w:b/>
                <w:bCs/>
                <w:color w:val="2F6331"/>
                <w:sz w:val="22"/>
                <w:szCs w:val="22"/>
              </w:rPr>
              <w:t>Coalition Update and Report from Oral Health Nevada</w:t>
            </w:r>
          </w:p>
        </w:tc>
        <w:tc>
          <w:tcPr>
            <w:tcW w:w="3079" w:type="dxa"/>
            <w:tcBorders>
              <w:top w:val="single" w:sz="4" w:space="0" w:color="000000"/>
              <w:left w:val="single" w:sz="4" w:space="0" w:color="000000"/>
              <w:bottom w:val="single" w:sz="4" w:space="0" w:color="000000"/>
              <w:right w:val="single" w:sz="4" w:space="0" w:color="000000"/>
            </w:tcBorders>
          </w:tcPr>
          <w:p w:rsidR="00A137BE" w:rsidRPr="00155E6E" w:rsidRDefault="00155E6E">
            <w:pPr>
              <w:pStyle w:val="TableParagraph"/>
              <w:kinsoku w:val="0"/>
              <w:overflowPunct w:val="0"/>
              <w:ind w:left="219"/>
              <w:rPr>
                <w:b/>
                <w:bCs/>
                <w:color w:val="2F6331"/>
                <w:sz w:val="22"/>
                <w:szCs w:val="22"/>
              </w:rPr>
            </w:pPr>
            <w:r w:rsidRPr="00155E6E">
              <w:rPr>
                <w:b/>
                <w:bCs/>
                <w:color w:val="2F6331"/>
                <w:sz w:val="22"/>
                <w:szCs w:val="22"/>
              </w:rPr>
              <w:t>Syd McKenzie, RDH, BSDH Oral Health Nevada, Secretary</w:t>
            </w:r>
          </w:p>
        </w:tc>
      </w:tr>
      <w:tr w:rsidR="00A137BE">
        <w:trPr>
          <w:trHeight w:val="2357"/>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199" w:right="132"/>
              <w:jc w:val="center"/>
              <w:rPr>
                <w:b/>
                <w:bCs/>
                <w:color w:val="526C56"/>
                <w:sz w:val="22"/>
                <w:szCs w:val="22"/>
              </w:rPr>
            </w:pPr>
            <w:r>
              <w:rPr>
                <w:b/>
                <w:bCs/>
                <w:color w:val="526C56"/>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155E6E" w:rsidRDefault="00155E6E" w:rsidP="00155E6E">
            <w:pPr>
              <w:pStyle w:val="TableParagraph"/>
              <w:kinsoku w:val="0"/>
              <w:overflowPunct w:val="0"/>
              <w:spacing w:before="74"/>
              <w:ind w:left="261" w:right="780"/>
              <w:rPr>
                <w:sz w:val="22"/>
                <w:szCs w:val="22"/>
              </w:rPr>
            </w:pPr>
            <w:r>
              <w:rPr>
                <w:sz w:val="22"/>
                <w:szCs w:val="22"/>
              </w:rPr>
              <w:t>Ms. McKenzie thanked the group for their work on AB3. She stated that t</w:t>
            </w:r>
            <w:r w:rsidRPr="00155E6E">
              <w:rPr>
                <w:sz w:val="22"/>
                <w:szCs w:val="22"/>
              </w:rPr>
              <w:t xml:space="preserve">he Oral Health Community could have lost so much more, but thanks to the efforts of many dedicated individuals and organizations, our most vulnerable only took a 6% loss. </w:t>
            </w:r>
            <w:r>
              <w:rPr>
                <w:sz w:val="22"/>
                <w:szCs w:val="22"/>
              </w:rPr>
              <w:t xml:space="preserve">However these rates are 1999 rates and will be tragically low. </w:t>
            </w:r>
          </w:p>
          <w:p w:rsidR="00155E6E" w:rsidRDefault="00155E6E" w:rsidP="00155E6E">
            <w:pPr>
              <w:pStyle w:val="TableParagraph"/>
              <w:kinsoku w:val="0"/>
              <w:overflowPunct w:val="0"/>
              <w:spacing w:before="74"/>
              <w:ind w:left="261" w:right="780"/>
              <w:rPr>
                <w:sz w:val="22"/>
                <w:szCs w:val="22"/>
              </w:rPr>
            </w:pPr>
          </w:p>
          <w:p w:rsidR="00155E6E" w:rsidRPr="00155E6E" w:rsidRDefault="00155E6E" w:rsidP="00155E6E">
            <w:pPr>
              <w:pStyle w:val="TableParagraph"/>
              <w:kinsoku w:val="0"/>
              <w:overflowPunct w:val="0"/>
              <w:spacing w:before="74"/>
              <w:ind w:left="261" w:right="780"/>
              <w:rPr>
                <w:sz w:val="22"/>
                <w:szCs w:val="22"/>
              </w:rPr>
            </w:pPr>
            <w:r>
              <w:rPr>
                <w:sz w:val="22"/>
                <w:szCs w:val="22"/>
              </w:rPr>
              <w:t xml:space="preserve">Ms. McKenzie reminded the group that legislative day will take place in six months. </w:t>
            </w:r>
            <w:r w:rsidRPr="00155E6E">
              <w:rPr>
                <w:sz w:val="22"/>
                <w:szCs w:val="22"/>
              </w:rPr>
              <w:t>Greater impact can be made with more positive results if we join together for the benefit of all. We can find a common ground. We must work together.</w:t>
            </w:r>
          </w:p>
          <w:p w:rsidR="00155E6E" w:rsidRPr="00155E6E" w:rsidRDefault="00155E6E" w:rsidP="00155E6E">
            <w:pPr>
              <w:pStyle w:val="TableParagraph"/>
              <w:kinsoku w:val="0"/>
              <w:overflowPunct w:val="0"/>
              <w:spacing w:before="74"/>
              <w:ind w:left="261" w:right="780"/>
              <w:rPr>
                <w:sz w:val="22"/>
                <w:szCs w:val="22"/>
              </w:rPr>
            </w:pPr>
            <w:r>
              <w:rPr>
                <w:sz w:val="22"/>
                <w:szCs w:val="22"/>
              </w:rPr>
              <w:t xml:space="preserve">Ms. McKenzie asked organizations to submit their logos and infographics for packets as part of the legislative day. Normally, there have been twenty logos but this year’s goal is fifty. </w:t>
            </w:r>
            <w:r w:rsidRPr="00155E6E">
              <w:rPr>
                <w:sz w:val="22"/>
                <w:szCs w:val="22"/>
              </w:rPr>
              <w:t>Please submit logo to syd@oralhealthnevada.com</w:t>
            </w:r>
            <w:r>
              <w:rPr>
                <w:sz w:val="22"/>
                <w:szCs w:val="22"/>
              </w:rPr>
              <w:t xml:space="preserve"> </w:t>
            </w:r>
            <w:r w:rsidRPr="00155E6E">
              <w:rPr>
                <w:sz w:val="22"/>
                <w:szCs w:val="22"/>
              </w:rPr>
              <w:t xml:space="preserve"> by October 1, 2020 along with any pertinent information, comments, description and numbers of members in your</w:t>
            </w:r>
            <w:r>
              <w:rPr>
                <w:sz w:val="22"/>
                <w:szCs w:val="22"/>
              </w:rPr>
              <w:t xml:space="preserve"> </w:t>
            </w:r>
            <w:r w:rsidRPr="00155E6E">
              <w:rPr>
                <w:sz w:val="22"/>
                <w:szCs w:val="22"/>
              </w:rPr>
              <w:t xml:space="preserve">organization, numbers </w:t>
            </w:r>
            <w:r w:rsidRPr="00155E6E">
              <w:rPr>
                <w:sz w:val="22"/>
                <w:szCs w:val="22"/>
              </w:rPr>
              <w:lastRenderedPageBreak/>
              <w:t xml:space="preserve">of clients you have served, your mission, objectives and focus, challenges. Indicate what you would like to </w:t>
            </w:r>
            <w:r>
              <w:rPr>
                <w:sz w:val="22"/>
                <w:szCs w:val="22"/>
              </w:rPr>
              <w:t xml:space="preserve">have included in packet on your </w:t>
            </w:r>
            <w:r w:rsidRPr="00155E6E">
              <w:rPr>
                <w:sz w:val="22"/>
                <w:szCs w:val="22"/>
              </w:rPr>
              <w:t>behalf. This will not be a carte blanc permission to use your info, simply an inclusion of support for improved oral health for Nevadans. Please feel free to note any reservations or restrictions you feel important for the use of your Logo or information.</w:t>
            </w:r>
          </w:p>
          <w:p w:rsidR="00155E6E" w:rsidRDefault="00155E6E" w:rsidP="00155E6E">
            <w:pPr>
              <w:pStyle w:val="TableParagraph"/>
              <w:kinsoku w:val="0"/>
              <w:overflowPunct w:val="0"/>
              <w:spacing w:before="74"/>
              <w:ind w:left="261" w:right="780"/>
              <w:rPr>
                <w:sz w:val="22"/>
                <w:szCs w:val="22"/>
              </w:rPr>
            </w:pPr>
            <w:r w:rsidRPr="00155E6E">
              <w:rPr>
                <w:sz w:val="22"/>
                <w:szCs w:val="22"/>
              </w:rPr>
              <w:t xml:space="preserve">Please submit </w:t>
            </w:r>
            <w:proofErr w:type="spellStart"/>
            <w:r w:rsidRPr="00155E6E">
              <w:rPr>
                <w:sz w:val="22"/>
                <w:szCs w:val="22"/>
              </w:rPr>
              <w:t>lnfographic</w:t>
            </w:r>
            <w:proofErr w:type="spellEnd"/>
            <w:r w:rsidRPr="00155E6E">
              <w:rPr>
                <w:sz w:val="22"/>
                <w:szCs w:val="22"/>
              </w:rPr>
              <w:t xml:space="preserve"> or White Page information (100 copies) you want included in the Educational Booklet by January 31, 2021</w:t>
            </w:r>
            <w:r>
              <w:rPr>
                <w:sz w:val="22"/>
                <w:szCs w:val="22"/>
              </w:rPr>
              <w:t>.</w:t>
            </w:r>
          </w:p>
          <w:p w:rsidR="00155E6E" w:rsidRDefault="00155E6E" w:rsidP="00155E6E">
            <w:pPr>
              <w:pStyle w:val="TableParagraph"/>
              <w:kinsoku w:val="0"/>
              <w:overflowPunct w:val="0"/>
              <w:spacing w:before="74"/>
              <w:ind w:left="261" w:right="780"/>
              <w:rPr>
                <w:sz w:val="22"/>
                <w:szCs w:val="22"/>
              </w:rPr>
            </w:pPr>
          </w:p>
          <w:p w:rsidR="00155E6E" w:rsidRDefault="00155E6E" w:rsidP="00155E6E">
            <w:pPr>
              <w:pStyle w:val="TableParagraph"/>
              <w:kinsoku w:val="0"/>
              <w:overflowPunct w:val="0"/>
              <w:spacing w:before="74"/>
              <w:ind w:left="261" w:right="780"/>
              <w:rPr>
                <w:sz w:val="22"/>
                <w:szCs w:val="22"/>
              </w:rPr>
            </w:pPr>
            <w:r>
              <w:rPr>
                <w:sz w:val="22"/>
                <w:szCs w:val="22"/>
              </w:rPr>
              <w:t xml:space="preserve">Dr. Collier asked if Ms. McKenzie could send an example of what the logos might look like. Ms. McKenzie presented the packets information over zoom. </w:t>
            </w:r>
          </w:p>
          <w:p w:rsidR="00155E6E" w:rsidRDefault="00155E6E" w:rsidP="00155E6E">
            <w:pPr>
              <w:pStyle w:val="TableParagraph"/>
              <w:kinsoku w:val="0"/>
              <w:overflowPunct w:val="0"/>
              <w:spacing w:before="74"/>
              <w:ind w:left="261" w:right="780"/>
              <w:rPr>
                <w:sz w:val="22"/>
                <w:szCs w:val="22"/>
              </w:rPr>
            </w:pPr>
          </w:p>
          <w:p w:rsidR="00155E6E" w:rsidRDefault="00155E6E" w:rsidP="00155E6E">
            <w:pPr>
              <w:pStyle w:val="TableParagraph"/>
              <w:kinsoku w:val="0"/>
              <w:overflowPunct w:val="0"/>
              <w:spacing w:before="74"/>
              <w:ind w:left="261" w:right="780"/>
              <w:rPr>
                <w:sz w:val="22"/>
                <w:szCs w:val="22"/>
              </w:rPr>
            </w:pPr>
            <w:r>
              <w:rPr>
                <w:sz w:val="22"/>
                <w:szCs w:val="22"/>
              </w:rPr>
              <w:t xml:space="preserve">Ms. McKenzie also explained that </w:t>
            </w:r>
            <w:r w:rsidRPr="00155E6E">
              <w:rPr>
                <w:sz w:val="22"/>
                <w:szCs w:val="22"/>
              </w:rPr>
              <w:t xml:space="preserve">Oral Health Nevada is in the process of updating the Interactive Map Resource Guide and the Snapshot Resource Guide on </w:t>
            </w:r>
            <w:r>
              <w:rPr>
                <w:sz w:val="22"/>
                <w:szCs w:val="22"/>
              </w:rPr>
              <w:t>their</w:t>
            </w:r>
            <w:r w:rsidRPr="00155E6E">
              <w:rPr>
                <w:sz w:val="22"/>
                <w:szCs w:val="22"/>
              </w:rPr>
              <w:t xml:space="preserve"> website. Nevada 211 and Nevada CAN resources are excellent resources. </w:t>
            </w:r>
          </w:p>
          <w:p w:rsidR="008226B9" w:rsidRDefault="00155E6E" w:rsidP="00155E6E">
            <w:pPr>
              <w:pStyle w:val="TableParagraph"/>
              <w:kinsoku w:val="0"/>
              <w:overflowPunct w:val="0"/>
              <w:spacing w:before="74"/>
              <w:ind w:left="261" w:right="780"/>
              <w:rPr>
                <w:sz w:val="22"/>
                <w:szCs w:val="22"/>
              </w:rPr>
            </w:pPr>
            <w:r>
              <w:rPr>
                <w:sz w:val="22"/>
                <w:szCs w:val="22"/>
              </w:rPr>
              <w:t>Ms. McKenzi</w:t>
            </w:r>
            <w:r w:rsidR="008226B9">
              <w:rPr>
                <w:sz w:val="22"/>
                <w:szCs w:val="22"/>
              </w:rPr>
              <w:t xml:space="preserve">e asked that members volunteer. She mentioned that Nevada 211 is a great base but she receives calls from the public who do not have a dentist and are hopeless. </w:t>
            </w:r>
          </w:p>
          <w:p w:rsidR="00A137BE" w:rsidRDefault="00A137BE">
            <w:pPr>
              <w:pStyle w:val="TableParagraph"/>
              <w:kinsoku w:val="0"/>
              <w:overflowPunct w:val="0"/>
              <w:spacing w:before="6"/>
              <w:rPr>
                <w:sz w:val="20"/>
                <w:szCs w:val="20"/>
              </w:rPr>
            </w:pPr>
          </w:p>
          <w:p w:rsidR="00A137BE" w:rsidRDefault="00A137BE">
            <w:pPr>
              <w:pStyle w:val="TableParagraph"/>
              <w:kinsoku w:val="0"/>
              <w:overflowPunct w:val="0"/>
              <w:spacing w:line="233" w:lineRule="exact"/>
              <w:ind w:left="217"/>
              <w:rPr>
                <w:sz w:val="22"/>
                <w:szCs w:val="22"/>
              </w:rPr>
            </w:pPr>
            <w:r>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rsidTr="00302361">
        <w:trPr>
          <w:trHeight w:val="1142"/>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8" w:lineRule="exact"/>
              <w:ind w:left="291"/>
              <w:rPr>
                <w:b/>
                <w:bCs/>
                <w:color w:val="526C56"/>
                <w:sz w:val="22"/>
                <w:szCs w:val="22"/>
              </w:rPr>
            </w:pPr>
            <w:r>
              <w:rPr>
                <w:b/>
                <w:bCs/>
                <w:color w:val="526C56"/>
                <w:sz w:val="22"/>
                <w:szCs w:val="22"/>
              </w:rPr>
              <w:t>7. Agenda</w:t>
            </w:r>
          </w:p>
          <w:p w:rsidR="00A137BE" w:rsidRDefault="00A137BE">
            <w:pPr>
              <w:pStyle w:val="TableParagraph"/>
              <w:kinsoku w:val="0"/>
              <w:overflowPunct w:val="0"/>
              <w:spacing w:line="252" w:lineRule="exact"/>
              <w:ind w:left="651"/>
              <w:rPr>
                <w:b/>
                <w:bCs/>
                <w:color w:val="526C56"/>
                <w:sz w:val="22"/>
                <w:szCs w:val="22"/>
              </w:rPr>
            </w:pPr>
            <w:r>
              <w:rPr>
                <w:b/>
                <w:bCs/>
                <w:color w:val="526C56"/>
                <w:sz w:val="22"/>
                <w:szCs w:val="22"/>
              </w:rPr>
              <w:t>Item</w:t>
            </w:r>
          </w:p>
        </w:tc>
        <w:tc>
          <w:tcPr>
            <w:tcW w:w="6184" w:type="dxa"/>
            <w:tcBorders>
              <w:top w:val="single" w:sz="4" w:space="0" w:color="000000"/>
              <w:left w:val="single" w:sz="4" w:space="0" w:color="000000"/>
              <w:bottom w:val="single" w:sz="4" w:space="0" w:color="000000"/>
              <w:right w:val="single" w:sz="4" w:space="0" w:color="000000"/>
            </w:tcBorders>
          </w:tcPr>
          <w:p w:rsidR="008226B9" w:rsidRPr="008226B9" w:rsidRDefault="008226B9" w:rsidP="008226B9">
            <w:pPr>
              <w:pStyle w:val="TableParagraph"/>
              <w:kinsoku w:val="0"/>
              <w:overflowPunct w:val="0"/>
              <w:spacing w:line="247" w:lineRule="exact"/>
              <w:ind w:left="1323"/>
              <w:rPr>
                <w:b/>
                <w:bCs/>
                <w:color w:val="4F5F28"/>
                <w:sz w:val="22"/>
                <w:szCs w:val="22"/>
              </w:rPr>
            </w:pPr>
            <w:r w:rsidRPr="008226B9">
              <w:rPr>
                <w:b/>
                <w:bCs/>
                <w:color w:val="4F5F28"/>
                <w:sz w:val="22"/>
                <w:szCs w:val="22"/>
              </w:rPr>
              <w:t>Organized Dentistry Update and Report from</w:t>
            </w:r>
          </w:p>
          <w:p w:rsidR="00A137BE" w:rsidRDefault="008226B9" w:rsidP="008226B9">
            <w:pPr>
              <w:pStyle w:val="TableParagraph"/>
              <w:kinsoku w:val="0"/>
              <w:overflowPunct w:val="0"/>
              <w:spacing w:line="247" w:lineRule="exact"/>
              <w:ind w:left="1323"/>
              <w:rPr>
                <w:b/>
                <w:bCs/>
                <w:color w:val="4F5F28"/>
                <w:sz w:val="22"/>
                <w:szCs w:val="22"/>
              </w:rPr>
            </w:pPr>
            <w:r w:rsidRPr="008226B9">
              <w:rPr>
                <w:b/>
                <w:bCs/>
                <w:color w:val="4F5F28"/>
                <w:sz w:val="22"/>
                <w:szCs w:val="22"/>
              </w:rPr>
              <w:t>Nevada Dental Association</w:t>
            </w:r>
          </w:p>
        </w:tc>
        <w:tc>
          <w:tcPr>
            <w:tcW w:w="3079" w:type="dxa"/>
            <w:tcBorders>
              <w:top w:val="single" w:sz="4" w:space="0" w:color="000000"/>
              <w:left w:val="single" w:sz="4" w:space="0" w:color="000000"/>
              <w:bottom w:val="single" w:sz="4" w:space="0" w:color="000000"/>
              <w:right w:val="single" w:sz="4" w:space="0" w:color="000000"/>
            </w:tcBorders>
          </w:tcPr>
          <w:p w:rsidR="00302361" w:rsidRPr="00302361" w:rsidRDefault="00302361" w:rsidP="00302361">
            <w:pPr>
              <w:pStyle w:val="TableParagraph"/>
              <w:kinsoku w:val="0"/>
              <w:overflowPunct w:val="0"/>
              <w:spacing w:before="1"/>
              <w:ind w:left="219" w:right="856"/>
              <w:rPr>
                <w:b/>
                <w:bCs/>
                <w:color w:val="4F6028"/>
                <w:sz w:val="22"/>
                <w:szCs w:val="22"/>
              </w:rPr>
            </w:pPr>
            <w:r w:rsidRPr="00302361">
              <w:rPr>
                <w:b/>
                <w:bCs/>
                <w:color w:val="4F6028"/>
                <w:sz w:val="22"/>
                <w:szCs w:val="22"/>
              </w:rPr>
              <w:t>Robert Talley, DDS, CAE</w:t>
            </w:r>
          </w:p>
          <w:p w:rsidR="00302361" w:rsidRPr="00302361" w:rsidRDefault="00302361" w:rsidP="00302361">
            <w:pPr>
              <w:pStyle w:val="TableParagraph"/>
              <w:kinsoku w:val="0"/>
              <w:overflowPunct w:val="0"/>
              <w:spacing w:before="1"/>
              <w:ind w:left="219" w:right="856"/>
              <w:rPr>
                <w:b/>
                <w:bCs/>
                <w:color w:val="4F6028"/>
                <w:sz w:val="22"/>
                <w:szCs w:val="22"/>
              </w:rPr>
            </w:pPr>
            <w:r w:rsidRPr="00302361">
              <w:rPr>
                <w:b/>
                <w:bCs/>
                <w:color w:val="4F6028"/>
                <w:sz w:val="22"/>
                <w:szCs w:val="22"/>
              </w:rPr>
              <w:t>Executive Director</w:t>
            </w:r>
          </w:p>
          <w:p w:rsidR="00A137BE" w:rsidRDefault="00302361" w:rsidP="00302361">
            <w:pPr>
              <w:pStyle w:val="TableParagraph"/>
              <w:kinsoku w:val="0"/>
              <w:overflowPunct w:val="0"/>
              <w:spacing w:line="236" w:lineRule="exact"/>
              <w:ind w:left="219"/>
              <w:rPr>
                <w:b/>
                <w:bCs/>
                <w:color w:val="4F6028"/>
                <w:sz w:val="22"/>
                <w:szCs w:val="22"/>
              </w:rPr>
            </w:pPr>
            <w:r w:rsidRPr="00302361">
              <w:rPr>
                <w:b/>
                <w:bCs/>
                <w:color w:val="4F6028"/>
                <w:sz w:val="22"/>
                <w:szCs w:val="22"/>
              </w:rPr>
              <w:t>Nevada Dental Association</w:t>
            </w:r>
          </w:p>
        </w:tc>
      </w:tr>
      <w:tr w:rsidR="00A137BE">
        <w:trPr>
          <w:trHeight w:val="2338"/>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129" w:right="203"/>
              <w:jc w:val="center"/>
              <w:rPr>
                <w:b/>
                <w:bCs/>
                <w:color w:val="526C56"/>
                <w:sz w:val="22"/>
                <w:szCs w:val="22"/>
              </w:rPr>
            </w:pPr>
            <w:r>
              <w:rPr>
                <w:b/>
                <w:bCs/>
                <w:color w:val="526C56"/>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302361" w:rsidRDefault="00302361" w:rsidP="00302361">
            <w:pPr>
              <w:pStyle w:val="TableParagraph"/>
              <w:kinsoku w:val="0"/>
              <w:overflowPunct w:val="0"/>
              <w:spacing w:before="74"/>
              <w:ind w:left="351" w:right="860"/>
              <w:rPr>
                <w:sz w:val="22"/>
                <w:szCs w:val="22"/>
              </w:rPr>
            </w:pPr>
            <w:r>
              <w:rPr>
                <w:sz w:val="22"/>
                <w:szCs w:val="22"/>
              </w:rPr>
              <w:t xml:space="preserve">Dr. Talley provided information on the Nevada Dental Association (NDA)’s work to update information during the pandemic and mentioned that the NDA </w:t>
            </w:r>
            <w:r w:rsidRPr="00302361">
              <w:rPr>
                <w:sz w:val="22"/>
                <w:szCs w:val="22"/>
              </w:rPr>
              <w:t xml:space="preserve">has worked with Dr. Capurro on messaging. </w:t>
            </w:r>
          </w:p>
          <w:p w:rsidR="00302361" w:rsidRPr="00302361" w:rsidRDefault="00302361" w:rsidP="00302361">
            <w:pPr>
              <w:pStyle w:val="TableParagraph"/>
              <w:kinsoku w:val="0"/>
              <w:overflowPunct w:val="0"/>
              <w:spacing w:before="74"/>
              <w:ind w:left="351" w:right="860"/>
              <w:rPr>
                <w:sz w:val="22"/>
                <w:szCs w:val="22"/>
              </w:rPr>
            </w:pPr>
            <w:r>
              <w:rPr>
                <w:sz w:val="22"/>
                <w:szCs w:val="22"/>
              </w:rPr>
              <w:t xml:space="preserve">Dr. Talley provided information that </w:t>
            </w:r>
            <w:r w:rsidRPr="00302361">
              <w:rPr>
                <w:sz w:val="22"/>
                <w:szCs w:val="22"/>
              </w:rPr>
              <w:t xml:space="preserve">65% of Nevada office report 75% of normal volume. </w:t>
            </w:r>
            <w:r>
              <w:rPr>
                <w:sz w:val="22"/>
                <w:szCs w:val="22"/>
              </w:rPr>
              <w:t xml:space="preserve"> The NDA has hired the Griffin Company for the </w:t>
            </w:r>
            <w:r w:rsidRPr="00302361">
              <w:rPr>
                <w:sz w:val="22"/>
                <w:szCs w:val="22"/>
              </w:rPr>
              <w:t xml:space="preserve">2021 legislative session. </w:t>
            </w:r>
          </w:p>
          <w:p w:rsidR="00302361" w:rsidRDefault="00302361" w:rsidP="00302361">
            <w:pPr>
              <w:pStyle w:val="TableParagraph"/>
              <w:kinsoku w:val="0"/>
              <w:overflowPunct w:val="0"/>
              <w:spacing w:before="74"/>
              <w:ind w:left="351" w:right="860"/>
              <w:rPr>
                <w:sz w:val="22"/>
                <w:szCs w:val="22"/>
              </w:rPr>
            </w:pPr>
            <w:r>
              <w:rPr>
                <w:sz w:val="22"/>
                <w:szCs w:val="22"/>
              </w:rPr>
              <w:t xml:space="preserve">The </w:t>
            </w:r>
            <w:r w:rsidRPr="00302361">
              <w:rPr>
                <w:sz w:val="22"/>
                <w:szCs w:val="22"/>
              </w:rPr>
              <w:t>NDA office will be moving to Carson City and Dr. Talley will be retiring</w:t>
            </w:r>
            <w:r>
              <w:rPr>
                <w:sz w:val="22"/>
                <w:szCs w:val="22"/>
              </w:rPr>
              <w:t xml:space="preserve"> in September</w:t>
            </w:r>
            <w:r w:rsidRPr="00302361">
              <w:rPr>
                <w:sz w:val="22"/>
                <w:szCs w:val="22"/>
              </w:rPr>
              <w:t xml:space="preserve">. </w:t>
            </w:r>
            <w:r>
              <w:rPr>
                <w:sz w:val="22"/>
                <w:szCs w:val="22"/>
              </w:rPr>
              <w:t xml:space="preserve">Dr. Talley explained that he will remain on staff </w:t>
            </w:r>
            <w:r w:rsidRPr="00302361">
              <w:rPr>
                <w:sz w:val="22"/>
                <w:szCs w:val="22"/>
              </w:rPr>
              <w:t xml:space="preserve">until a new Executive Director is hired. Dr. Talley’s hopes </w:t>
            </w:r>
            <w:r>
              <w:rPr>
                <w:sz w:val="22"/>
                <w:szCs w:val="22"/>
              </w:rPr>
              <w:t xml:space="preserve">that AC4OH will offer a board position to the new executive director. </w:t>
            </w:r>
          </w:p>
          <w:p w:rsidR="00302361" w:rsidRDefault="00302361" w:rsidP="00302361">
            <w:pPr>
              <w:pStyle w:val="TableParagraph"/>
              <w:kinsoku w:val="0"/>
              <w:overflowPunct w:val="0"/>
              <w:spacing w:before="74"/>
              <w:ind w:left="351" w:right="860"/>
              <w:rPr>
                <w:sz w:val="22"/>
                <w:szCs w:val="22"/>
              </w:rPr>
            </w:pPr>
          </w:p>
          <w:p w:rsidR="00302361" w:rsidRDefault="00302361" w:rsidP="00302361">
            <w:pPr>
              <w:pStyle w:val="TableParagraph"/>
              <w:kinsoku w:val="0"/>
              <w:overflowPunct w:val="0"/>
              <w:spacing w:before="74"/>
              <w:ind w:left="351" w:right="860"/>
              <w:rPr>
                <w:sz w:val="22"/>
                <w:szCs w:val="22"/>
              </w:rPr>
            </w:pPr>
            <w:r>
              <w:rPr>
                <w:sz w:val="22"/>
                <w:szCs w:val="22"/>
              </w:rPr>
              <w:t xml:space="preserve">Public Comment: </w:t>
            </w:r>
          </w:p>
          <w:p w:rsidR="00302361" w:rsidRPr="00302361" w:rsidRDefault="00302361" w:rsidP="00302361">
            <w:pPr>
              <w:pStyle w:val="TableParagraph"/>
              <w:kinsoku w:val="0"/>
              <w:overflowPunct w:val="0"/>
              <w:spacing w:before="74"/>
              <w:ind w:left="351" w:right="860"/>
              <w:rPr>
                <w:sz w:val="22"/>
                <w:szCs w:val="22"/>
              </w:rPr>
            </w:pPr>
            <w:r>
              <w:rPr>
                <w:sz w:val="22"/>
                <w:szCs w:val="22"/>
              </w:rPr>
              <w:t xml:space="preserve">Dr. Miller acknowledged Dr. Talley and his years of service to the state. </w:t>
            </w:r>
          </w:p>
          <w:p w:rsidR="00A137BE" w:rsidRDefault="00A137BE" w:rsidP="00302361">
            <w:pPr>
              <w:pStyle w:val="TableParagraph"/>
              <w:kinsoku w:val="0"/>
              <w:overflowPunct w:val="0"/>
              <w:rPr>
                <w:sz w:val="22"/>
                <w:szCs w:val="22"/>
              </w:rPr>
            </w:pP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rsidTr="00302361">
        <w:trPr>
          <w:trHeight w:val="2006"/>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8" w:lineRule="exact"/>
              <w:ind w:left="291"/>
              <w:rPr>
                <w:b/>
                <w:bCs/>
                <w:color w:val="526C56"/>
                <w:sz w:val="22"/>
                <w:szCs w:val="22"/>
              </w:rPr>
            </w:pPr>
            <w:r>
              <w:rPr>
                <w:b/>
                <w:bCs/>
                <w:color w:val="526C56"/>
                <w:sz w:val="22"/>
                <w:szCs w:val="22"/>
              </w:rPr>
              <w:lastRenderedPageBreak/>
              <w:t>8. Agenda</w:t>
            </w:r>
          </w:p>
          <w:p w:rsidR="00A137BE" w:rsidRDefault="00A137BE">
            <w:pPr>
              <w:pStyle w:val="TableParagraph"/>
              <w:kinsoku w:val="0"/>
              <w:overflowPunct w:val="0"/>
              <w:spacing w:line="252" w:lineRule="exact"/>
              <w:ind w:left="651"/>
              <w:rPr>
                <w:b/>
                <w:bCs/>
                <w:color w:val="526C56"/>
                <w:sz w:val="22"/>
                <w:szCs w:val="22"/>
              </w:rPr>
            </w:pPr>
            <w:r>
              <w:rPr>
                <w:b/>
                <w:bCs/>
                <w:color w:val="526C56"/>
                <w:sz w:val="22"/>
                <w:szCs w:val="22"/>
              </w:rPr>
              <w:t>Item</w:t>
            </w:r>
          </w:p>
        </w:tc>
        <w:tc>
          <w:tcPr>
            <w:tcW w:w="6184" w:type="dxa"/>
            <w:tcBorders>
              <w:top w:val="single" w:sz="4" w:space="0" w:color="000000"/>
              <w:left w:val="single" w:sz="4" w:space="0" w:color="000000"/>
              <w:bottom w:val="single" w:sz="4" w:space="0" w:color="000000"/>
              <w:right w:val="single" w:sz="4" w:space="0" w:color="000000"/>
            </w:tcBorders>
          </w:tcPr>
          <w:p w:rsidR="00302361" w:rsidRPr="00302361" w:rsidRDefault="00302361" w:rsidP="00302361">
            <w:pPr>
              <w:pStyle w:val="TableParagraph"/>
              <w:kinsoku w:val="0"/>
              <w:overflowPunct w:val="0"/>
              <w:ind w:left="555" w:right="785"/>
              <w:rPr>
                <w:b/>
                <w:bCs/>
                <w:color w:val="4F6028"/>
                <w:sz w:val="22"/>
                <w:szCs w:val="22"/>
              </w:rPr>
            </w:pPr>
            <w:r w:rsidRPr="00302361">
              <w:rPr>
                <w:b/>
                <w:bCs/>
                <w:color w:val="4F6028"/>
                <w:sz w:val="22"/>
                <w:szCs w:val="22"/>
              </w:rPr>
              <w:t>Organized Dentistry Update and Report from</w:t>
            </w:r>
          </w:p>
          <w:p w:rsidR="00A137BE" w:rsidRDefault="00302361" w:rsidP="00302361">
            <w:pPr>
              <w:pStyle w:val="TableParagraph"/>
              <w:kinsoku w:val="0"/>
              <w:overflowPunct w:val="0"/>
              <w:ind w:left="555" w:right="785"/>
              <w:rPr>
                <w:b/>
                <w:bCs/>
                <w:color w:val="4F6028"/>
                <w:sz w:val="22"/>
                <w:szCs w:val="22"/>
              </w:rPr>
            </w:pPr>
            <w:r w:rsidRPr="00302361">
              <w:rPr>
                <w:b/>
                <w:bCs/>
                <w:color w:val="4F6028"/>
                <w:sz w:val="22"/>
                <w:szCs w:val="22"/>
              </w:rPr>
              <w:t>Neva</w:t>
            </w:r>
            <w:r>
              <w:rPr>
                <w:b/>
                <w:bCs/>
                <w:color w:val="4F6028"/>
                <w:sz w:val="22"/>
                <w:szCs w:val="22"/>
              </w:rPr>
              <w:t>da Dental Hygienists’</w:t>
            </w:r>
            <w:r w:rsidRPr="00302361">
              <w:rPr>
                <w:b/>
                <w:bCs/>
                <w:color w:val="4F6028"/>
                <w:sz w:val="22"/>
                <w:szCs w:val="22"/>
              </w:rPr>
              <w:t xml:space="preserve"> Association</w:t>
            </w:r>
          </w:p>
        </w:tc>
        <w:tc>
          <w:tcPr>
            <w:tcW w:w="3079" w:type="dxa"/>
            <w:tcBorders>
              <w:top w:val="single" w:sz="4" w:space="0" w:color="000000"/>
              <w:left w:val="single" w:sz="4" w:space="0" w:color="000000"/>
              <w:bottom w:val="single" w:sz="4" w:space="0" w:color="000000"/>
              <w:right w:val="single" w:sz="4" w:space="0" w:color="000000"/>
            </w:tcBorders>
          </w:tcPr>
          <w:p w:rsidR="00302361" w:rsidRDefault="00302361" w:rsidP="00302361">
            <w:pPr>
              <w:pStyle w:val="TableParagraph"/>
              <w:kinsoku w:val="0"/>
              <w:overflowPunct w:val="0"/>
              <w:spacing w:line="237" w:lineRule="auto"/>
              <w:ind w:left="111" w:right="267"/>
              <w:rPr>
                <w:b/>
                <w:bCs/>
                <w:color w:val="4F5F28"/>
                <w:sz w:val="22"/>
                <w:szCs w:val="22"/>
              </w:rPr>
            </w:pPr>
            <w:r w:rsidRPr="00302361">
              <w:rPr>
                <w:b/>
                <w:bCs/>
                <w:color w:val="4F5F28"/>
                <w:sz w:val="22"/>
                <w:szCs w:val="22"/>
              </w:rPr>
              <w:t>Jessica Woods, RDH, MPH President, Nevada Dental Hygienists’ Association</w:t>
            </w:r>
          </w:p>
          <w:p w:rsidR="00302361" w:rsidRPr="00302361" w:rsidRDefault="00302361" w:rsidP="00302361">
            <w:pPr>
              <w:pStyle w:val="TableParagraph"/>
              <w:kinsoku w:val="0"/>
              <w:overflowPunct w:val="0"/>
              <w:spacing w:line="237" w:lineRule="auto"/>
              <w:ind w:left="111" w:right="267"/>
              <w:rPr>
                <w:b/>
                <w:bCs/>
                <w:color w:val="4F5F28"/>
                <w:sz w:val="22"/>
                <w:szCs w:val="22"/>
              </w:rPr>
            </w:pPr>
          </w:p>
          <w:p w:rsidR="00A137BE" w:rsidRDefault="00302361" w:rsidP="00302361">
            <w:pPr>
              <w:pStyle w:val="TableParagraph"/>
              <w:kinsoku w:val="0"/>
              <w:overflowPunct w:val="0"/>
              <w:spacing w:line="237" w:lineRule="exact"/>
              <w:ind w:left="111"/>
              <w:rPr>
                <w:b/>
                <w:bCs/>
                <w:color w:val="4F5F28"/>
                <w:sz w:val="22"/>
                <w:szCs w:val="22"/>
              </w:rPr>
            </w:pPr>
            <w:r w:rsidRPr="00302361">
              <w:rPr>
                <w:b/>
                <w:bCs/>
                <w:color w:val="4F5F28"/>
                <w:sz w:val="22"/>
                <w:szCs w:val="22"/>
              </w:rPr>
              <w:t>Minette Galura-</w:t>
            </w:r>
            <w:proofErr w:type="spellStart"/>
            <w:r w:rsidRPr="00302361">
              <w:rPr>
                <w:b/>
                <w:bCs/>
                <w:color w:val="4F5F28"/>
                <w:sz w:val="22"/>
                <w:szCs w:val="22"/>
              </w:rPr>
              <w:t>Boquiren</w:t>
            </w:r>
            <w:proofErr w:type="spellEnd"/>
            <w:r w:rsidRPr="00302361">
              <w:rPr>
                <w:b/>
                <w:bCs/>
                <w:color w:val="4F5F28"/>
                <w:sz w:val="22"/>
                <w:szCs w:val="22"/>
              </w:rPr>
              <w:t xml:space="preserve">, </w:t>
            </w:r>
            <w:proofErr w:type="spellStart"/>
            <w:r w:rsidRPr="00302361">
              <w:rPr>
                <w:b/>
                <w:bCs/>
                <w:color w:val="4F5F28"/>
                <w:sz w:val="22"/>
                <w:szCs w:val="22"/>
              </w:rPr>
              <w:t>RDH,BS</w:t>
            </w:r>
            <w:proofErr w:type="spellEnd"/>
            <w:r w:rsidRPr="00302361">
              <w:rPr>
                <w:b/>
                <w:bCs/>
                <w:color w:val="4F5F28"/>
                <w:sz w:val="22"/>
                <w:szCs w:val="22"/>
              </w:rPr>
              <w:t xml:space="preserve"> President-Elect, Nevada Dental Hygienists’ Association</w:t>
            </w:r>
          </w:p>
        </w:tc>
      </w:tr>
      <w:tr w:rsidR="00A137BE">
        <w:trPr>
          <w:trHeight w:val="5764"/>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5" w:lineRule="exact"/>
              <w:ind w:left="219"/>
              <w:rPr>
                <w:b/>
                <w:bCs/>
                <w:color w:val="526C56"/>
                <w:sz w:val="22"/>
                <w:szCs w:val="22"/>
              </w:rPr>
            </w:pPr>
            <w:r>
              <w:rPr>
                <w:b/>
                <w:bCs/>
                <w:color w:val="526C56"/>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302361" w:rsidRDefault="00302361" w:rsidP="00036131">
            <w:pPr>
              <w:pStyle w:val="TableParagraph"/>
              <w:kinsoku w:val="0"/>
              <w:overflowPunct w:val="0"/>
              <w:spacing w:before="2"/>
              <w:ind w:left="353"/>
              <w:rPr>
                <w:sz w:val="21"/>
                <w:szCs w:val="21"/>
              </w:rPr>
            </w:pPr>
            <w:r>
              <w:rPr>
                <w:sz w:val="21"/>
                <w:szCs w:val="21"/>
              </w:rPr>
              <w:t>Ms. Galura-</w:t>
            </w:r>
            <w:proofErr w:type="spellStart"/>
            <w:r>
              <w:rPr>
                <w:sz w:val="21"/>
                <w:szCs w:val="21"/>
              </w:rPr>
              <w:t>Boquiren</w:t>
            </w:r>
            <w:proofErr w:type="spellEnd"/>
            <w:r>
              <w:rPr>
                <w:sz w:val="21"/>
                <w:szCs w:val="21"/>
              </w:rPr>
              <w:t xml:space="preserve"> began by discussing the pandemic and the fact that </w:t>
            </w:r>
            <w:r w:rsidRPr="00302361">
              <w:rPr>
                <w:sz w:val="21"/>
                <w:szCs w:val="21"/>
              </w:rPr>
              <w:t xml:space="preserve">Nevada Dental Hygienists’ Association </w:t>
            </w:r>
            <w:r>
              <w:rPr>
                <w:sz w:val="21"/>
                <w:szCs w:val="21"/>
              </w:rPr>
              <w:t>(</w:t>
            </w:r>
            <w:r w:rsidRPr="00302361">
              <w:rPr>
                <w:sz w:val="21"/>
                <w:szCs w:val="21"/>
              </w:rPr>
              <w:t>NDHA</w:t>
            </w:r>
            <w:r>
              <w:rPr>
                <w:sz w:val="21"/>
                <w:szCs w:val="21"/>
              </w:rPr>
              <w:t xml:space="preserve">) has received concerns. </w:t>
            </w:r>
          </w:p>
          <w:p w:rsidR="00302361" w:rsidRDefault="00302361" w:rsidP="00036131">
            <w:pPr>
              <w:pStyle w:val="TableParagraph"/>
              <w:kinsoku w:val="0"/>
              <w:overflowPunct w:val="0"/>
              <w:spacing w:before="2"/>
              <w:ind w:left="353"/>
              <w:rPr>
                <w:sz w:val="21"/>
                <w:szCs w:val="21"/>
              </w:rPr>
            </w:pPr>
          </w:p>
          <w:p w:rsidR="00302361" w:rsidRPr="00302361" w:rsidRDefault="00302361" w:rsidP="00036131">
            <w:pPr>
              <w:pStyle w:val="TableParagraph"/>
              <w:kinsoku w:val="0"/>
              <w:overflowPunct w:val="0"/>
              <w:spacing w:before="2"/>
              <w:ind w:left="353"/>
              <w:rPr>
                <w:sz w:val="21"/>
                <w:szCs w:val="21"/>
              </w:rPr>
            </w:pPr>
            <w:r>
              <w:rPr>
                <w:sz w:val="21"/>
                <w:szCs w:val="21"/>
              </w:rPr>
              <w:t xml:space="preserve">She discussed the pandemic timeline and </w:t>
            </w:r>
            <w:r w:rsidR="00036131">
              <w:rPr>
                <w:sz w:val="21"/>
                <w:szCs w:val="21"/>
              </w:rPr>
              <w:t xml:space="preserve">the NDHA has been attending Nevada State Board of  Dental Examiners (NSBDE) meetings. The </w:t>
            </w:r>
            <w:r w:rsidRPr="00302361">
              <w:rPr>
                <w:sz w:val="21"/>
                <w:szCs w:val="21"/>
              </w:rPr>
              <w:t>NSBDE adopted CDC guidelines from J</w:t>
            </w:r>
            <w:r w:rsidR="00036131">
              <w:rPr>
                <w:sz w:val="21"/>
                <w:szCs w:val="21"/>
              </w:rPr>
              <w:t xml:space="preserve">une </w:t>
            </w:r>
            <w:r w:rsidRPr="00302361">
              <w:rPr>
                <w:sz w:val="21"/>
                <w:szCs w:val="21"/>
              </w:rPr>
              <w:t>to supersede DHHS Memo.</w:t>
            </w:r>
            <w:r w:rsidR="00036131">
              <w:rPr>
                <w:sz w:val="21"/>
                <w:szCs w:val="21"/>
              </w:rPr>
              <w:t xml:space="preserve"> There is great concern surrounding c</w:t>
            </w:r>
            <w:r w:rsidRPr="00302361">
              <w:rPr>
                <w:sz w:val="21"/>
                <w:szCs w:val="21"/>
              </w:rPr>
              <w:t xml:space="preserve">ontact tracing and hygienists are concerned </w:t>
            </w:r>
            <w:r w:rsidR="00036131">
              <w:rPr>
                <w:sz w:val="21"/>
                <w:szCs w:val="21"/>
              </w:rPr>
              <w:t>as to</w:t>
            </w:r>
            <w:r w:rsidRPr="00302361">
              <w:rPr>
                <w:sz w:val="21"/>
                <w:szCs w:val="21"/>
              </w:rPr>
              <w:t xml:space="preserve"> how cases can be mitigated without contact tracing. Hygienists are concerned that there is still a lack of PPE in our community. </w:t>
            </w:r>
          </w:p>
          <w:p w:rsidR="00302361" w:rsidRPr="00302361" w:rsidRDefault="00302361" w:rsidP="00036131">
            <w:pPr>
              <w:pStyle w:val="TableParagraph"/>
              <w:kinsoku w:val="0"/>
              <w:overflowPunct w:val="0"/>
              <w:spacing w:before="2"/>
              <w:ind w:left="353"/>
              <w:rPr>
                <w:sz w:val="21"/>
                <w:szCs w:val="21"/>
              </w:rPr>
            </w:pPr>
          </w:p>
          <w:p w:rsidR="00302361" w:rsidRPr="00302361" w:rsidRDefault="00036131" w:rsidP="00036131">
            <w:pPr>
              <w:pStyle w:val="TableParagraph"/>
              <w:kinsoku w:val="0"/>
              <w:overflowPunct w:val="0"/>
              <w:spacing w:before="2"/>
              <w:ind w:left="353"/>
              <w:rPr>
                <w:sz w:val="21"/>
                <w:szCs w:val="21"/>
              </w:rPr>
            </w:pPr>
            <w:r>
              <w:rPr>
                <w:sz w:val="21"/>
                <w:szCs w:val="21"/>
              </w:rPr>
              <w:t>The NDHA is w</w:t>
            </w:r>
            <w:r w:rsidR="00302361" w:rsidRPr="00302361">
              <w:rPr>
                <w:sz w:val="21"/>
                <w:szCs w:val="21"/>
              </w:rPr>
              <w:t xml:space="preserve">orking to implement SB366. Waiting for NSBDE to appoint members to the public health committee to create legislation. </w:t>
            </w:r>
          </w:p>
          <w:p w:rsidR="00302361" w:rsidRPr="00302361" w:rsidRDefault="00302361" w:rsidP="00036131">
            <w:pPr>
              <w:pStyle w:val="TableParagraph"/>
              <w:kinsoku w:val="0"/>
              <w:overflowPunct w:val="0"/>
              <w:spacing w:before="2"/>
              <w:ind w:left="353"/>
              <w:rPr>
                <w:sz w:val="21"/>
                <w:szCs w:val="21"/>
              </w:rPr>
            </w:pPr>
          </w:p>
          <w:p w:rsidR="00036131" w:rsidRDefault="00302361" w:rsidP="00036131">
            <w:pPr>
              <w:pStyle w:val="TableParagraph"/>
              <w:kinsoku w:val="0"/>
              <w:overflowPunct w:val="0"/>
              <w:spacing w:before="2"/>
              <w:ind w:left="353"/>
              <w:rPr>
                <w:sz w:val="21"/>
                <w:szCs w:val="21"/>
              </w:rPr>
            </w:pPr>
            <w:r w:rsidRPr="00302361">
              <w:rPr>
                <w:sz w:val="21"/>
                <w:szCs w:val="21"/>
              </w:rPr>
              <w:t xml:space="preserve">NDHA is willing to </w:t>
            </w:r>
            <w:r w:rsidR="00036131">
              <w:rPr>
                <w:sz w:val="21"/>
                <w:szCs w:val="21"/>
              </w:rPr>
              <w:t xml:space="preserve">assist in creation of a contract tracing form for offices to complete if that is needed. </w:t>
            </w:r>
          </w:p>
          <w:p w:rsidR="00302361" w:rsidRPr="00302361" w:rsidRDefault="00036131" w:rsidP="00036131">
            <w:pPr>
              <w:pStyle w:val="TableParagraph"/>
              <w:kinsoku w:val="0"/>
              <w:overflowPunct w:val="0"/>
              <w:spacing w:before="2"/>
              <w:ind w:left="353"/>
              <w:rPr>
                <w:sz w:val="21"/>
                <w:szCs w:val="21"/>
              </w:rPr>
            </w:pPr>
            <w:r>
              <w:rPr>
                <w:sz w:val="21"/>
                <w:szCs w:val="21"/>
              </w:rPr>
              <w:t xml:space="preserve"> </w:t>
            </w:r>
          </w:p>
          <w:p w:rsidR="00A137BE" w:rsidRDefault="00036131" w:rsidP="00036131">
            <w:pPr>
              <w:pStyle w:val="TableParagraph"/>
              <w:kinsoku w:val="0"/>
              <w:overflowPunct w:val="0"/>
              <w:spacing w:before="2"/>
              <w:ind w:left="353"/>
              <w:rPr>
                <w:sz w:val="21"/>
                <w:szCs w:val="21"/>
              </w:rPr>
            </w:pPr>
            <w:r>
              <w:rPr>
                <w:sz w:val="21"/>
                <w:szCs w:val="21"/>
              </w:rPr>
              <w:t>Dr.</w:t>
            </w:r>
            <w:r w:rsidR="00302361" w:rsidRPr="00302361">
              <w:rPr>
                <w:sz w:val="21"/>
                <w:szCs w:val="21"/>
              </w:rPr>
              <w:t xml:space="preserve"> Collier</w:t>
            </w:r>
            <w:r>
              <w:rPr>
                <w:sz w:val="21"/>
                <w:szCs w:val="21"/>
              </w:rPr>
              <w:t xml:space="preserve"> commented that additional burdens should not be placed on providers to complete any new forms.  </w:t>
            </w:r>
            <w:r w:rsidR="00302361" w:rsidRPr="00302361">
              <w:rPr>
                <w:sz w:val="21"/>
                <w:szCs w:val="21"/>
              </w:rPr>
              <w:t>There is so much to remember right now.</w:t>
            </w:r>
          </w:p>
          <w:p w:rsidR="00036131" w:rsidRDefault="00036131" w:rsidP="00302361">
            <w:pPr>
              <w:pStyle w:val="TableParagraph"/>
              <w:kinsoku w:val="0"/>
              <w:overflowPunct w:val="0"/>
              <w:spacing w:before="2"/>
              <w:rPr>
                <w:sz w:val="21"/>
                <w:szCs w:val="21"/>
              </w:rPr>
            </w:pPr>
          </w:p>
          <w:p w:rsidR="00A137BE" w:rsidRDefault="00A137BE">
            <w:pPr>
              <w:pStyle w:val="TableParagraph"/>
              <w:kinsoku w:val="0"/>
              <w:overflowPunct w:val="0"/>
              <w:spacing w:line="232" w:lineRule="exact"/>
              <w:ind w:left="329"/>
              <w:rPr>
                <w:sz w:val="22"/>
                <w:szCs w:val="22"/>
              </w:rPr>
            </w:pPr>
            <w:r>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760"/>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8" w:lineRule="exact"/>
              <w:ind w:left="291"/>
              <w:rPr>
                <w:b/>
                <w:bCs/>
                <w:color w:val="526C56"/>
                <w:sz w:val="22"/>
                <w:szCs w:val="22"/>
              </w:rPr>
            </w:pPr>
            <w:r>
              <w:rPr>
                <w:b/>
                <w:bCs/>
                <w:color w:val="526C56"/>
                <w:sz w:val="22"/>
                <w:szCs w:val="22"/>
              </w:rPr>
              <w:t>9. Agenda</w:t>
            </w:r>
          </w:p>
          <w:p w:rsidR="00A137BE" w:rsidRDefault="00A137BE">
            <w:pPr>
              <w:pStyle w:val="TableParagraph"/>
              <w:kinsoku w:val="0"/>
              <w:overflowPunct w:val="0"/>
              <w:spacing w:before="4"/>
              <w:ind w:left="651"/>
              <w:rPr>
                <w:b/>
                <w:bCs/>
                <w:color w:val="526C56"/>
                <w:sz w:val="22"/>
                <w:szCs w:val="22"/>
              </w:rPr>
            </w:pPr>
            <w:r>
              <w:rPr>
                <w:b/>
                <w:bCs/>
                <w:color w:val="526C56"/>
                <w:sz w:val="22"/>
                <w:szCs w:val="22"/>
              </w:rPr>
              <w:t>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036131" w:rsidP="00036131">
            <w:pPr>
              <w:pStyle w:val="TableParagraph"/>
              <w:kinsoku w:val="0"/>
              <w:overflowPunct w:val="0"/>
              <w:spacing w:line="237" w:lineRule="exact"/>
              <w:ind w:left="443"/>
              <w:rPr>
                <w:b/>
                <w:bCs/>
                <w:color w:val="4F5F28"/>
                <w:sz w:val="22"/>
                <w:szCs w:val="22"/>
              </w:rPr>
            </w:pPr>
            <w:r w:rsidRPr="00036131">
              <w:rPr>
                <w:b/>
                <w:bCs/>
                <w:color w:val="4F5F28"/>
                <w:sz w:val="22"/>
                <w:szCs w:val="22"/>
              </w:rPr>
              <w:t>Update on Nevada’s Invitation to Dr. Ricks, Chief Dental Officer, U.S. Public Health Service</w:t>
            </w:r>
          </w:p>
        </w:tc>
        <w:tc>
          <w:tcPr>
            <w:tcW w:w="3079" w:type="dxa"/>
            <w:tcBorders>
              <w:top w:val="single" w:sz="4" w:space="0" w:color="000000"/>
              <w:left w:val="single" w:sz="4" w:space="0" w:color="000000"/>
              <w:bottom w:val="single" w:sz="4" w:space="0" w:color="000000"/>
              <w:right w:val="single" w:sz="4" w:space="0" w:color="000000"/>
            </w:tcBorders>
          </w:tcPr>
          <w:p w:rsidR="00036131" w:rsidRPr="00036131" w:rsidRDefault="00036131" w:rsidP="00036131">
            <w:pPr>
              <w:pStyle w:val="TableParagraph"/>
              <w:kinsoku w:val="0"/>
              <w:overflowPunct w:val="0"/>
              <w:spacing w:line="247" w:lineRule="exact"/>
              <w:ind w:left="222"/>
              <w:rPr>
                <w:b/>
                <w:bCs/>
                <w:color w:val="4F5F28"/>
                <w:sz w:val="22"/>
                <w:szCs w:val="22"/>
              </w:rPr>
            </w:pPr>
            <w:r w:rsidRPr="00036131">
              <w:rPr>
                <w:b/>
                <w:bCs/>
                <w:color w:val="4F5F28"/>
                <w:sz w:val="22"/>
                <w:szCs w:val="22"/>
              </w:rPr>
              <w:t xml:space="preserve">David Cappelli, </w:t>
            </w:r>
            <w:proofErr w:type="spellStart"/>
            <w:r w:rsidRPr="00036131">
              <w:rPr>
                <w:b/>
                <w:bCs/>
                <w:color w:val="4F5F28"/>
                <w:sz w:val="22"/>
                <w:szCs w:val="22"/>
              </w:rPr>
              <w:t>DMD,MPH</w:t>
            </w:r>
            <w:proofErr w:type="spellEnd"/>
            <w:r w:rsidRPr="00036131">
              <w:rPr>
                <w:b/>
                <w:bCs/>
                <w:color w:val="4F5F28"/>
                <w:sz w:val="22"/>
                <w:szCs w:val="22"/>
              </w:rPr>
              <w:t>, PhD Professor and Chair, Department of Biomedical Sciences, UNLV School of Dental Medicine</w:t>
            </w:r>
          </w:p>
          <w:p w:rsidR="00036131" w:rsidRPr="00036131" w:rsidRDefault="00036131" w:rsidP="00036131">
            <w:pPr>
              <w:pStyle w:val="TableParagraph"/>
              <w:kinsoku w:val="0"/>
              <w:overflowPunct w:val="0"/>
              <w:spacing w:line="247" w:lineRule="exact"/>
              <w:ind w:left="222"/>
              <w:rPr>
                <w:b/>
                <w:bCs/>
                <w:color w:val="4F5F28"/>
                <w:sz w:val="22"/>
                <w:szCs w:val="22"/>
              </w:rPr>
            </w:pPr>
          </w:p>
          <w:p w:rsidR="00A137BE" w:rsidRDefault="00036131" w:rsidP="00036131">
            <w:pPr>
              <w:pStyle w:val="TableParagraph"/>
              <w:kinsoku w:val="0"/>
              <w:overflowPunct w:val="0"/>
              <w:spacing w:line="247" w:lineRule="exact"/>
              <w:ind w:left="222"/>
              <w:rPr>
                <w:b/>
                <w:bCs/>
                <w:color w:val="4F5F28"/>
                <w:sz w:val="22"/>
                <w:szCs w:val="22"/>
              </w:rPr>
            </w:pPr>
            <w:r w:rsidRPr="00036131">
              <w:rPr>
                <w:b/>
                <w:bCs/>
                <w:color w:val="4F5F28"/>
                <w:sz w:val="22"/>
                <w:szCs w:val="22"/>
              </w:rPr>
              <w:t>Cara Kirby-Lutes, RDH,BSDH,MPH, College of Southern Nevada</w:t>
            </w:r>
          </w:p>
        </w:tc>
      </w:tr>
      <w:tr w:rsidR="00A137BE" w:rsidTr="00036131">
        <w:trPr>
          <w:trHeight w:val="2429"/>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219"/>
              <w:rPr>
                <w:b/>
                <w:bCs/>
                <w:color w:val="526C56"/>
                <w:sz w:val="22"/>
                <w:szCs w:val="22"/>
              </w:rPr>
            </w:pPr>
            <w:r>
              <w:rPr>
                <w:b/>
                <w:bCs/>
                <w:color w:val="526C56"/>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036131" w:rsidRDefault="00036131">
            <w:pPr>
              <w:pStyle w:val="TableParagraph"/>
              <w:kinsoku w:val="0"/>
              <w:overflowPunct w:val="0"/>
              <w:spacing w:before="5"/>
              <w:ind w:left="217" w:right="609"/>
              <w:rPr>
                <w:sz w:val="22"/>
                <w:szCs w:val="22"/>
              </w:rPr>
            </w:pPr>
            <w:r>
              <w:rPr>
                <w:sz w:val="22"/>
                <w:szCs w:val="22"/>
              </w:rPr>
              <w:t>Dr. Cappelli provided an update on Dr. Ricks’ visit. Dr. Ricks is i</w:t>
            </w:r>
            <w:r w:rsidRPr="00036131">
              <w:rPr>
                <w:sz w:val="22"/>
                <w:szCs w:val="22"/>
              </w:rPr>
              <w:t>nterested in coming back in the fall. With the status of the pandemic, his visit is on hold. No date yet set. Once we have a date, we can put together an agenda. We have discussed having him spend time at the dental school and with AC4OH. With the status of t</w:t>
            </w:r>
            <w:r>
              <w:rPr>
                <w:sz w:val="22"/>
                <w:szCs w:val="22"/>
              </w:rPr>
              <w:t xml:space="preserve">he pandemic things are on hold. </w:t>
            </w:r>
          </w:p>
          <w:p w:rsidR="00036131" w:rsidRDefault="00036131">
            <w:pPr>
              <w:pStyle w:val="TableParagraph"/>
              <w:kinsoku w:val="0"/>
              <w:overflowPunct w:val="0"/>
              <w:spacing w:before="5"/>
              <w:ind w:left="217" w:right="609"/>
              <w:rPr>
                <w:sz w:val="22"/>
                <w:szCs w:val="22"/>
              </w:rPr>
            </w:pPr>
          </w:p>
          <w:p w:rsidR="00A137BE" w:rsidRDefault="00036131" w:rsidP="00036131">
            <w:pPr>
              <w:pStyle w:val="TableParagraph"/>
              <w:kinsoku w:val="0"/>
              <w:overflowPunct w:val="0"/>
              <w:spacing w:before="5"/>
              <w:ind w:left="217" w:right="609"/>
              <w:rPr>
                <w:sz w:val="22"/>
                <w:szCs w:val="22"/>
              </w:rPr>
            </w:pPr>
            <w:r>
              <w:rPr>
                <w:sz w:val="22"/>
                <w:szCs w:val="22"/>
              </w:rPr>
              <w:t xml:space="preserve"> </w:t>
            </w:r>
            <w:r w:rsidR="00A137BE">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1149"/>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before="1"/>
              <w:ind w:left="651" w:right="141" w:hanging="360"/>
              <w:rPr>
                <w:b/>
                <w:bCs/>
                <w:color w:val="4F5F28"/>
                <w:sz w:val="22"/>
                <w:szCs w:val="22"/>
              </w:rPr>
            </w:pPr>
            <w:r>
              <w:rPr>
                <w:b/>
                <w:bCs/>
                <w:color w:val="4F5F28"/>
                <w:sz w:val="22"/>
                <w:szCs w:val="22"/>
              </w:rPr>
              <w:t>10.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036131" w:rsidP="00036131">
            <w:pPr>
              <w:pStyle w:val="TableParagraph"/>
              <w:kinsoku w:val="0"/>
              <w:overflowPunct w:val="0"/>
              <w:spacing w:before="1"/>
              <w:ind w:left="443"/>
              <w:rPr>
                <w:b/>
                <w:bCs/>
                <w:color w:val="4F6028"/>
                <w:sz w:val="22"/>
                <w:szCs w:val="22"/>
              </w:rPr>
            </w:pPr>
            <w:r w:rsidRPr="00036131">
              <w:rPr>
                <w:b/>
                <w:bCs/>
                <w:color w:val="4F6028"/>
                <w:sz w:val="22"/>
                <w:szCs w:val="22"/>
              </w:rPr>
              <w:t>Presentation of Nevada Oral Health Program Formation of Nevada Action Network to Coordinate Preventive Dental Services and Outreach Measures</w:t>
            </w:r>
          </w:p>
        </w:tc>
        <w:tc>
          <w:tcPr>
            <w:tcW w:w="3079" w:type="dxa"/>
            <w:tcBorders>
              <w:top w:val="single" w:sz="4" w:space="0" w:color="000000"/>
              <w:left w:val="single" w:sz="4" w:space="0" w:color="000000"/>
              <w:bottom w:val="single" w:sz="4" w:space="0" w:color="000000"/>
              <w:right w:val="single" w:sz="4" w:space="0" w:color="000000"/>
            </w:tcBorders>
          </w:tcPr>
          <w:p w:rsidR="00A137BE" w:rsidRDefault="00036131">
            <w:pPr>
              <w:pStyle w:val="TableParagraph"/>
              <w:kinsoku w:val="0"/>
              <w:overflowPunct w:val="0"/>
              <w:spacing w:before="77"/>
              <w:ind w:left="222"/>
              <w:rPr>
                <w:b/>
                <w:bCs/>
                <w:color w:val="4F5F28"/>
                <w:sz w:val="22"/>
                <w:szCs w:val="22"/>
              </w:rPr>
            </w:pPr>
            <w:r w:rsidRPr="00036131">
              <w:rPr>
                <w:b/>
                <w:bCs/>
                <w:color w:val="4F5F28"/>
                <w:sz w:val="22"/>
                <w:szCs w:val="22"/>
              </w:rPr>
              <w:t>Antonina Capurro, DMD, MPH, MBA Nevada State Dental Health Officer, Division of Public and Behavioral Health</w:t>
            </w:r>
          </w:p>
        </w:tc>
      </w:tr>
      <w:tr w:rsidR="00A137BE">
        <w:trPr>
          <w:trHeight w:val="1431"/>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8" w:lineRule="exact"/>
              <w:ind w:left="219"/>
              <w:rPr>
                <w:b/>
                <w:bCs/>
                <w:color w:val="4F5F28"/>
                <w:sz w:val="22"/>
                <w:szCs w:val="22"/>
              </w:rPr>
            </w:pPr>
            <w:r>
              <w:rPr>
                <w:b/>
                <w:bCs/>
                <w:color w:val="4F5F28"/>
                <w:sz w:val="22"/>
                <w:szCs w:val="22"/>
              </w:rPr>
              <w:lastRenderedPageBreak/>
              <w:t>Discussion</w:t>
            </w:r>
          </w:p>
        </w:tc>
        <w:tc>
          <w:tcPr>
            <w:tcW w:w="6184" w:type="dxa"/>
            <w:tcBorders>
              <w:top w:val="single" w:sz="4" w:space="0" w:color="000000"/>
              <w:left w:val="single" w:sz="4" w:space="0" w:color="000000"/>
              <w:bottom w:val="single" w:sz="4" w:space="0" w:color="000000"/>
              <w:right w:val="single" w:sz="4" w:space="0" w:color="000000"/>
            </w:tcBorders>
          </w:tcPr>
          <w:p w:rsidR="00CB7B8D" w:rsidRDefault="00036131" w:rsidP="00CB7B8D">
            <w:pPr>
              <w:pStyle w:val="TableParagraph"/>
              <w:kinsoku w:val="0"/>
              <w:overflowPunct w:val="0"/>
              <w:spacing w:before="6"/>
              <w:ind w:left="261" w:right="315"/>
              <w:rPr>
                <w:sz w:val="22"/>
                <w:szCs w:val="22"/>
              </w:rPr>
            </w:pPr>
            <w:r>
              <w:rPr>
                <w:sz w:val="22"/>
                <w:szCs w:val="22"/>
              </w:rPr>
              <w:t xml:space="preserve">Dr. Capurro </w:t>
            </w:r>
            <w:r w:rsidR="00CB7B8D">
              <w:rPr>
                <w:sz w:val="22"/>
                <w:szCs w:val="22"/>
              </w:rPr>
              <w:t>began by explaining that t</w:t>
            </w:r>
            <w:r w:rsidR="00CB7B8D" w:rsidRPr="00CB7B8D">
              <w:rPr>
                <w:sz w:val="22"/>
                <w:szCs w:val="22"/>
              </w:rPr>
              <w:t xml:space="preserve">he COVID-19 pandemic has resulted in a series of interconnected crises which will be compounded by the recently proposed alternative learning environment for the 20-21 school year. This will result in a disruption to school-based health services which is an opportunity for creative solutions and alternative service delivery methods particularly focused on the Medicaid population. </w:t>
            </w:r>
            <w:r w:rsidR="00CB7B8D">
              <w:rPr>
                <w:sz w:val="22"/>
                <w:szCs w:val="22"/>
              </w:rPr>
              <w:t xml:space="preserve">Dr. Capurro discussed creating the Nevada Action Network to </w:t>
            </w:r>
            <w:r w:rsidR="00CB7B8D" w:rsidRPr="00CB7B8D">
              <w:rPr>
                <w:sz w:val="22"/>
                <w:szCs w:val="22"/>
              </w:rPr>
              <w:t xml:space="preserve">increase value-based care and disparity reversal activities </w:t>
            </w:r>
            <w:r w:rsidR="00CB7B8D">
              <w:rPr>
                <w:sz w:val="22"/>
                <w:szCs w:val="22"/>
              </w:rPr>
              <w:t>and deliver</w:t>
            </w:r>
            <w:r w:rsidR="00CB7B8D" w:rsidRPr="00CB7B8D">
              <w:rPr>
                <w:sz w:val="22"/>
                <w:szCs w:val="22"/>
              </w:rPr>
              <w:t xml:space="preserve"> preventive services that prioritize reaching vuln</w:t>
            </w:r>
            <w:r w:rsidR="00CB7B8D">
              <w:rPr>
                <w:sz w:val="22"/>
                <w:szCs w:val="22"/>
              </w:rPr>
              <w:t xml:space="preserve">erable and underserved children. Dr. Capurro provided an overview of innovative outreach efforts underway in other states. The idea of virtual exams through teledentistry, fluoride varnish through at-home application, and sealant placement at drive-through events were presented. </w:t>
            </w:r>
          </w:p>
          <w:p w:rsidR="00CB7B8D" w:rsidRDefault="00CB7B8D" w:rsidP="00CB7B8D">
            <w:pPr>
              <w:pStyle w:val="TableParagraph"/>
              <w:kinsoku w:val="0"/>
              <w:overflowPunct w:val="0"/>
              <w:spacing w:before="6"/>
              <w:ind w:left="261" w:right="315"/>
              <w:rPr>
                <w:sz w:val="22"/>
                <w:szCs w:val="22"/>
              </w:rPr>
            </w:pPr>
          </w:p>
          <w:p w:rsidR="00CB7B8D" w:rsidRDefault="00CB7B8D" w:rsidP="00CB7B8D">
            <w:pPr>
              <w:pStyle w:val="TableParagraph"/>
              <w:kinsoku w:val="0"/>
              <w:overflowPunct w:val="0"/>
              <w:spacing w:before="6"/>
              <w:ind w:left="261" w:right="315"/>
              <w:rPr>
                <w:sz w:val="22"/>
                <w:szCs w:val="22"/>
              </w:rPr>
            </w:pPr>
            <w:r>
              <w:rPr>
                <w:sz w:val="22"/>
                <w:szCs w:val="22"/>
              </w:rPr>
              <w:t xml:space="preserve">Dr. Capurro commented that the Oral Health Program </w:t>
            </w:r>
            <w:r w:rsidRPr="00CB7B8D">
              <w:rPr>
                <w:sz w:val="22"/>
                <w:szCs w:val="22"/>
              </w:rPr>
              <w:t>is committed to partnering with community dental providers and stakeholders to improve oral health throughout the State and specifically supports partners that are able to meet the needs of underserved vulnerable children.</w:t>
            </w:r>
          </w:p>
          <w:p w:rsidR="00CB7B8D" w:rsidRDefault="00CB7B8D" w:rsidP="00CB7B8D">
            <w:pPr>
              <w:pStyle w:val="TableParagraph"/>
              <w:kinsoku w:val="0"/>
              <w:overflowPunct w:val="0"/>
              <w:spacing w:before="6"/>
              <w:ind w:left="261" w:right="315"/>
              <w:rPr>
                <w:sz w:val="22"/>
                <w:szCs w:val="22"/>
              </w:rPr>
            </w:pPr>
          </w:p>
          <w:p w:rsidR="00CB7B8D" w:rsidRDefault="00CB7B8D" w:rsidP="00CB7B8D">
            <w:pPr>
              <w:pStyle w:val="TableParagraph"/>
              <w:kinsoku w:val="0"/>
              <w:overflowPunct w:val="0"/>
              <w:spacing w:before="6"/>
              <w:ind w:left="261" w:right="315"/>
              <w:rPr>
                <w:sz w:val="22"/>
                <w:szCs w:val="22"/>
              </w:rPr>
            </w:pPr>
            <w:r>
              <w:rPr>
                <w:sz w:val="22"/>
                <w:szCs w:val="22"/>
              </w:rPr>
              <w:t xml:space="preserve">Ms. Chandler provided background information on the re-opening plan for the Clark County School District (CCSD). All CCSD classes will be online for the first 90 days. Future Smiles has been informed they cannot go into the schools this year. They are considering reaching children through churches, boys and girls clubs, and food distribution centers. </w:t>
            </w:r>
            <w:r w:rsidR="003174C8">
              <w:rPr>
                <w:sz w:val="22"/>
                <w:szCs w:val="22"/>
              </w:rPr>
              <w:t xml:space="preserve">A care mobile was discussed. Ms. Chandler mentioned that teledentistry.com provides care to Medicaid enrolled children but asked how the uninsured could be reached. </w:t>
            </w:r>
          </w:p>
          <w:p w:rsidR="003174C8" w:rsidRDefault="003174C8" w:rsidP="00CB7B8D">
            <w:pPr>
              <w:pStyle w:val="TableParagraph"/>
              <w:kinsoku w:val="0"/>
              <w:overflowPunct w:val="0"/>
              <w:spacing w:before="6"/>
              <w:ind w:left="261" w:right="315"/>
              <w:rPr>
                <w:sz w:val="22"/>
                <w:szCs w:val="22"/>
              </w:rPr>
            </w:pPr>
          </w:p>
          <w:p w:rsidR="003174C8" w:rsidRDefault="003174C8" w:rsidP="00CB7B8D">
            <w:pPr>
              <w:pStyle w:val="TableParagraph"/>
              <w:kinsoku w:val="0"/>
              <w:overflowPunct w:val="0"/>
              <w:spacing w:before="6"/>
              <w:ind w:left="261" w:right="315"/>
              <w:rPr>
                <w:sz w:val="22"/>
                <w:szCs w:val="22"/>
              </w:rPr>
            </w:pPr>
            <w:r>
              <w:rPr>
                <w:sz w:val="22"/>
                <w:szCs w:val="22"/>
              </w:rPr>
              <w:t xml:space="preserve">Dr. Collier explained that as an FQHC, CHA has a sliding fee schedule. They depend on HRSA grants and Medicaid and have had to limit services because of financial constraints. She mentioned that there is a balance between providing care and not closing the clinic. She said that for CHA, teledentistry would work well if Medicaid was willing to reimburse. The CHA school-based sealant program has shuttered indefinitely. It was not sustainable. The CHA dental bus will also discontinue services. It was simply </w:t>
            </w:r>
            <w:proofErr w:type="spellStart"/>
            <w:r>
              <w:rPr>
                <w:sz w:val="22"/>
                <w:szCs w:val="22"/>
              </w:rPr>
              <w:t>to</w:t>
            </w:r>
            <w:proofErr w:type="spellEnd"/>
            <w:r>
              <w:rPr>
                <w:sz w:val="22"/>
                <w:szCs w:val="22"/>
              </w:rPr>
              <w:t xml:space="preserve"> difficult to provide services with COVID-19 guidelines. The van may reopen in the 2021-2022 school year. </w:t>
            </w:r>
          </w:p>
          <w:p w:rsidR="003174C8" w:rsidRDefault="003174C8" w:rsidP="00CB7B8D">
            <w:pPr>
              <w:pStyle w:val="TableParagraph"/>
              <w:kinsoku w:val="0"/>
              <w:overflowPunct w:val="0"/>
              <w:spacing w:before="6"/>
              <w:ind w:left="261" w:right="315"/>
              <w:rPr>
                <w:sz w:val="22"/>
                <w:szCs w:val="22"/>
              </w:rPr>
            </w:pPr>
          </w:p>
          <w:p w:rsidR="003174C8" w:rsidRDefault="003174C8" w:rsidP="00CB7B8D">
            <w:pPr>
              <w:pStyle w:val="TableParagraph"/>
              <w:kinsoku w:val="0"/>
              <w:overflowPunct w:val="0"/>
              <w:spacing w:before="6"/>
              <w:ind w:left="261" w:right="315"/>
              <w:rPr>
                <w:sz w:val="22"/>
                <w:szCs w:val="22"/>
              </w:rPr>
            </w:pPr>
            <w:r>
              <w:rPr>
                <w:sz w:val="22"/>
                <w:szCs w:val="22"/>
              </w:rPr>
              <w:t xml:space="preserve">Dr. </w:t>
            </w:r>
            <w:proofErr w:type="spellStart"/>
            <w:r>
              <w:rPr>
                <w:sz w:val="22"/>
                <w:szCs w:val="22"/>
              </w:rPr>
              <w:t>Coppes</w:t>
            </w:r>
            <w:proofErr w:type="spellEnd"/>
            <w:r>
              <w:rPr>
                <w:sz w:val="22"/>
                <w:szCs w:val="22"/>
              </w:rPr>
              <w:t xml:space="preserve"> offered that a resolution be submitted to the Nevada State Medical Association House of Delegates. He explained that since this is an issue that affects Nevada’s children and not just a dental issue, the Medical Association might be supportive. The House of Delegates can approve the resolution which would provide strength to any future work on this issue. The resolutions would need to be submitted by July 31</w:t>
            </w:r>
            <w:r w:rsidRPr="003174C8">
              <w:rPr>
                <w:sz w:val="22"/>
                <w:szCs w:val="22"/>
                <w:vertAlign w:val="superscript"/>
              </w:rPr>
              <w:t>st</w:t>
            </w:r>
            <w:r>
              <w:rPr>
                <w:sz w:val="22"/>
                <w:szCs w:val="22"/>
              </w:rPr>
              <w:t xml:space="preserve">. </w:t>
            </w:r>
          </w:p>
          <w:p w:rsidR="00402533" w:rsidRDefault="00402533" w:rsidP="00CB7B8D">
            <w:pPr>
              <w:pStyle w:val="TableParagraph"/>
              <w:kinsoku w:val="0"/>
              <w:overflowPunct w:val="0"/>
              <w:spacing w:before="6"/>
              <w:ind w:left="261" w:right="315"/>
              <w:rPr>
                <w:sz w:val="22"/>
                <w:szCs w:val="22"/>
              </w:rPr>
            </w:pPr>
          </w:p>
          <w:p w:rsidR="00402533" w:rsidRDefault="00402533" w:rsidP="00CB7B8D">
            <w:pPr>
              <w:pStyle w:val="TableParagraph"/>
              <w:kinsoku w:val="0"/>
              <w:overflowPunct w:val="0"/>
              <w:spacing w:before="6"/>
              <w:ind w:left="261" w:right="315"/>
              <w:rPr>
                <w:sz w:val="22"/>
                <w:szCs w:val="22"/>
              </w:rPr>
            </w:pPr>
            <w:r>
              <w:rPr>
                <w:sz w:val="22"/>
                <w:szCs w:val="22"/>
              </w:rPr>
              <w:t xml:space="preserve">Dr. Putnam commented that every county is </w:t>
            </w:r>
            <w:r w:rsidRPr="00402533">
              <w:rPr>
                <w:sz w:val="22"/>
                <w:szCs w:val="22"/>
              </w:rPr>
              <w:t xml:space="preserve">responsible for </w:t>
            </w:r>
            <w:r>
              <w:rPr>
                <w:sz w:val="22"/>
                <w:szCs w:val="22"/>
              </w:rPr>
              <w:t>their school re-opening plan</w:t>
            </w:r>
            <w:r w:rsidRPr="00402533">
              <w:rPr>
                <w:sz w:val="22"/>
                <w:szCs w:val="22"/>
              </w:rPr>
              <w:t xml:space="preserve">. </w:t>
            </w:r>
            <w:r>
              <w:rPr>
                <w:sz w:val="22"/>
                <w:szCs w:val="22"/>
              </w:rPr>
              <w:t>Elko has</w:t>
            </w:r>
            <w:r w:rsidRPr="00402533">
              <w:rPr>
                <w:sz w:val="22"/>
                <w:szCs w:val="22"/>
              </w:rPr>
              <w:t xml:space="preserve"> a comprehensive plan </w:t>
            </w:r>
            <w:r w:rsidRPr="00402533">
              <w:rPr>
                <w:sz w:val="22"/>
                <w:szCs w:val="22"/>
              </w:rPr>
              <w:lastRenderedPageBreak/>
              <w:t xml:space="preserve">but </w:t>
            </w:r>
            <w:r>
              <w:rPr>
                <w:sz w:val="22"/>
                <w:szCs w:val="22"/>
              </w:rPr>
              <w:t>it may no</w:t>
            </w:r>
            <w:r w:rsidRPr="00402533">
              <w:rPr>
                <w:sz w:val="22"/>
                <w:szCs w:val="22"/>
              </w:rPr>
              <w:t>t</w:t>
            </w:r>
            <w:r>
              <w:rPr>
                <w:sz w:val="22"/>
                <w:szCs w:val="22"/>
              </w:rPr>
              <w:t xml:space="preserve"> </w:t>
            </w:r>
            <w:r w:rsidRPr="00402533">
              <w:rPr>
                <w:sz w:val="22"/>
                <w:szCs w:val="22"/>
              </w:rPr>
              <w:t xml:space="preserve">be approved. The oral health of the rural will be impacted and </w:t>
            </w:r>
            <w:r>
              <w:rPr>
                <w:sz w:val="22"/>
                <w:szCs w:val="22"/>
              </w:rPr>
              <w:t xml:space="preserve">there is a shortage of dental practitioners. He voiced concern about </w:t>
            </w:r>
            <w:r w:rsidRPr="00402533">
              <w:rPr>
                <w:sz w:val="22"/>
                <w:szCs w:val="22"/>
              </w:rPr>
              <w:t>fut</w:t>
            </w:r>
            <w:r>
              <w:rPr>
                <w:sz w:val="22"/>
                <w:szCs w:val="22"/>
              </w:rPr>
              <w:t xml:space="preserve">ure funding and sustainability. </w:t>
            </w:r>
            <w:r w:rsidRPr="00402533">
              <w:rPr>
                <w:sz w:val="22"/>
                <w:szCs w:val="22"/>
              </w:rPr>
              <w:t xml:space="preserve">Without </w:t>
            </w:r>
            <w:r>
              <w:rPr>
                <w:sz w:val="22"/>
                <w:szCs w:val="22"/>
              </w:rPr>
              <w:t>dental professionals</w:t>
            </w:r>
            <w:r w:rsidRPr="00402533">
              <w:rPr>
                <w:sz w:val="22"/>
                <w:szCs w:val="22"/>
              </w:rPr>
              <w:t xml:space="preserve"> to provide these services we will have a nightmare on our hands.</w:t>
            </w:r>
          </w:p>
          <w:p w:rsidR="003174C8" w:rsidRDefault="003174C8" w:rsidP="00CB7B8D">
            <w:pPr>
              <w:pStyle w:val="TableParagraph"/>
              <w:kinsoku w:val="0"/>
              <w:overflowPunct w:val="0"/>
              <w:spacing w:before="6"/>
              <w:ind w:left="261" w:right="315"/>
              <w:rPr>
                <w:sz w:val="22"/>
                <w:szCs w:val="22"/>
              </w:rPr>
            </w:pPr>
          </w:p>
          <w:p w:rsidR="003174C8" w:rsidRPr="00402533" w:rsidRDefault="003174C8" w:rsidP="00CB7B8D">
            <w:pPr>
              <w:pStyle w:val="TableParagraph"/>
              <w:kinsoku w:val="0"/>
              <w:overflowPunct w:val="0"/>
              <w:spacing w:before="6"/>
              <w:ind w:left="261" w:right="315"/>
              <w:rPr>
                <w:b/>
                <w:sz w:val="22"/>
                <w:szCs w:val="22"/>
              </w:rPr>
            </w:pPr>
            <w:r w:rsidRPr="00402533">
              <w:rPr>
                <w:b/>
                <w:sz w:val="22"/>
                <w:szCs w:val="22"/>
              </w:rPr>
              <w:t xml:space="preserve">Dr. Collier made a motion that Dr. Capurro submit the resolutions to Dr. </w:t>
            </w:r>
            <w:proofErr w:type="spellStart"/>
            <w:r w:rsidRPr="00402533">
              <w:rPr>
                <w:b/>
                <w:sz w:val="22"/>
                <w:szCs w:val="22"/>
              </w:rPr>
              <w:t>Coppes</w:t>
            </w:r>
            <w:proofErr w:type="spellEnd"/>
            <w:r w:rsidRPr="00402533">
              <w:rPr>
                <w:b/>
                <w:sz w:val="22"/>
                <w:szCs w:val="22"/>
              </w:rPr>
              <w:t xml:space="preserve"> for the Nevada State Medical Association House of Delegates. Ms. </w:t>
            </w:r>
            <w:proofErr w:type="spellStart"/>
            <w:r w:rsidRPr="00402533">
              <w:rPr>
                <w:b/>
                <w:sz w:val="22"/>
                <w:szCs w:val="22"/>
              </w:rPr>
              <w:t>Liveratti</w:t>
            </w:r>
            <w:proofErr w:type="spellEnd"/>
            <w:r w:rsidRPr="00402533">
              <w:rPr>
                <w:b/>
                <w:sz w:val="22"/>
                <w:szCs w:val="22"/>
              </w:rPr>
              <w:t xml:space="preserve"> seconded the motion. Motion passed unanimously. </w:t>
            </w:r>
          </w:p>
          <w:p w:rsidR="003174C8" w:rsidRDefault="003174C8" w:rsidP="00CB7B8D">
            <w:pPr>
              <w:pStyle w:val="TableParagraph"/>
              <w:kinsoku w:val="0"/>
              <w:overflowPunct w:val="0"/>
              <w:spacing w:before="6"/>
              <w:ind w:left="261" w:right="315"/>
              <w:rPr>
                <w:sz w:val="22"/>
                <w:szCs w:val="22"/>
              </w:rPr>
            </w:pPr>
          </w:p>
          <w:p w:rsidR="003174C8" w:rsidRDefault="00A137BE" w:rsidP="003174C8">
            <w:pPr>
              <w:pStyle w:val="TableParagraph"/>
              <w:kinsoku w:val="0"/>
              <w:overflowPunct w:val="0"/>
              <w:spacing w:before="6"/>
              <w:ind w:left="261" w:right="315"/>
              <w:rPr>
                <w:sz w:val="22"/>
                <w:szCs w:val="22"/>
              </w:rPr>
            </w:pPr>
            <w:r>
              <w:rPr>
                <w:sz w:val="22"/>
                <w:szCs w:val="22"/>
              </w:rPr>
              <w:t xml:space="preserve">Public comment: </w:t>
            </w:r>
            <w:r w:rsidR="003174C8">
              <w:rPr>
                <w:sz w:val="22"/>
                <w:szCs w:val="22"/>
              </w:rPr>
              <w:br/>
              <w:t xml:space="preserve">Dr. Sastry discussed conversations with Dr. Capurro around a direct mailer of single unit fluoride varnish to families and a </w:t>
            </w:r>
            <w:proofErr w:type="spellStart"/>
            <w:r w:rsidR="003174C8">
              <w:rPr>
                <w:sz w:val="22"/>
                <w:szCs w:val="22"/>
              </w:rPr>
              <w:t>teledental</w:t>
            </w:r>
            <w:proofErr w:type="spellEnd"/>
            <w:r w:rsidR="003174C8">
              <w:rPr>
                <w:sz w:val="22"/>
                <w:szCs w:val="22"/>
              </w:rPr>
              <w:t xml:space="preserve"> visit. He explained that </w:t>
            </w:r>
            <w:r w:rsidR="003174C8" w:rsidRPr="003174C8">
              <w:rPr>
                <w:sz w:val="22"/>
                <w:szCs w:val="22"/>
              </w:rPr>
              <w:t xml:space="preserve">Teledentistry.com provides after hours services to all of Liberty’s members across their network. The goal is to provide teledentistry services to people in pain to access a licensed dentist and get a non-opioid pain killer and coordinate </w:t>
            </w:r>
            <w:r w:rsidR="003174C8">
              <w:rPr>
                <w:sz w:val="22"/>
                <w:szCs w:val="22"/>
              </w:rPr>
              <w:t xml:space="preserve">care </w:t>
            </w:r>
            <w:r w:rsidR="003174C8" w:rsidRPr="003174C8">
              <w:rPr>
                <w:sz w:val="22"/>
                <w:szCs w:val="22"/>
              </w:rPr>
              <w:t xml:space="preserve">for definitive </w:t>
            </w:r>
            <w:r w:rsidR="003174C8">
              <w:rPr>
                <w:sz w:val="22"/>
                <w:szCs w:val="22"/>
              </w:rPr>
              <w:t>treatment</w:t>
            </w:r>
            <w:r w:rsidR="003174C8" w:rsidRPr="003174C8">
              <w:rPr>
                <w:sz w:val="22"/>
                <w:szCs w:val="22"/>
              </w:rPr>
              <w:t>. This would be an expansion of what we have done nationally. When kids cannot even get to school, where do we find a conc</w:t>
            </w:r>
            <w:r w:rsidR="003174C8">
              <w:rPr>
                <w:sz w:val="22"/>
                <w:szCs w:val="22"/>
              </w:rPr>
              <w:t xml:space="preserve">entration of ways to reach kids but through Medicaid. </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757"/>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ind w:left="651" w:right="141" w:hanging="360"/>
              <w:rPr>
                <w:b/>
                <w:bCs/>
                <w:color w:val="4F5F28"/>
                <w:sz w:val="22"/>
                <w:szCs w:val="22"/>
              </w:rPr>
            </w:pPr>
            <w:r>
              <w:rPr>
                <w:b/>
                <w:bCs/>
                <w:color w:val="4F5F28"/>
                <w:sz w:val="22"/>
                <w:szCs w:val="22"/>
              </w:rPr>
              <w:t>11.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20" w:lineRule="auto"/>
              <w:ind w:left="268" w:right="2"/>
              <w:rPr>
                <w:b/>
                <w:bCs/>
                <w:color w:val="4F5F28"/>
                <w:sz w:val="22"/>
                <w:szCs w:val="22"/>
              </w:rPr>
            </w:pPr>
            <w:r>
              <w:rPr>
                <w:b/>
                <w:bCs/>
                <w:color w:val="4F5F28"/>
                <w:sz w:val="22"/>
                <w:szCs w:val="22"/>
              </w:rPr>
              <w:t>Recommendation for Appointment of Vice Chair to Serve on the Advisory Committee on the State Program for Oral Health</w:t>
            </w:r>
          </w:p>
        </w:tc>
        <w:tc>
          <w:tcPr>
            <w:tcW w:w="3079" w:type="dxa"/>
            <w:tcBorders>
              <w:top w:val="single" w:sz="4" w:space="0" w:color="000000"/>
              <w:left w:val="single" w:sz="4" w:space="0" w:color="000000"/>
              <w:bottom w:val="single" w:sz="4" w:space="0" w:color="000000"/>
              <w:right w:val="single" w:sz="4" w:space="0" w:color="000000"/>
            </w:tcBorders>
          </w:tcPr>
          <w:p w:rsidR="00A137BE" w:rsidRDefault="00402533" w:rsidP="00402533">
            <w:pPr>
              <w:pStyle w:val="TableParagraph"/>
              <w:kinsoku w:val="0"/>
              <w:overflowPunct w:val="0"/>
              <w:spacing w:before="79"/>
              <w:ind w:left="109" w:right="270"/>
              <w:rPr>
                <w:b/>
                <w:bCs/>
                <w:color w:val="4F5F28"/>
                <w:sz w:val="22"/>
                <w:szCs w:val="22"/>
              </w:rPr>
            </w:pPr>
            <w:r w:rsidRPr="00402533">
              <w:rPr>
                <w:b/>
                <w:bCs/>
                <w:color w:val="4F5F28"/>
                <w:sz w:val="22"/>
                <w:szCs w:val="22"/>
              </w:rPr>
              <w:t>Antonina Capurro, DMD, MPH, MBA Nevada State Dental Health Officer, Division of Public and Behavioral Health</w:t>
            </w:r>
            <w:r>
              <w:rPr>
                <w:b/>
                <w:bCs/>
                <w:color w:val="4F5F28"/>
                <w:sz w:val="22"/>
                <w:szCs w:val="22"/>
              </w:rPr>
              <w:br/>
            </w:r>
            <w:r w:rsidRPr="00402533">
              <w:rPr>
                <w:b/>
                <w:bCs/>
                <w:color w:val="4F5F28"/>
                <w:sz w:val="22"/>
                <w:szCs w:val="22"/>
              </w:rPr>
              <w:t>For Chair Davenport</w:t>
            </w:r>
          </w:p>
        </w:tc>
      </w:tr>
      <w:tr w:rsidR="00A137BE">
        <w:trPr>
          <w:trHeight w:val="1826"/>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219"/>
              <w:rPr>
                <w:b/>
                <w:bCs/>
                <w:color w:val="4F5F28"/>
                <w:sz w:val="22"/>
                <w:szCs w:val="22"/>
              </w:rPr>
            </w:pPr>
            <w:r>
              <w:rPr>
                <w:b/>
                <w:bCs/>
                <w:color w:val="4F5F28"/>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A137BE" w:rsidRDefault="00402533">
            <w:pPr>
              <w:pStyle w:val="TableParagraph"/>
              <w:kinsoku w:val="0"/>
              <w:overflowPunct w:val="0"/>
              <w:ind w:left="217" w:right="645"/>
              <w:rPr>
                <w:sz w:val="22"/>
                <w:szCs w:val="22"/>
              </w:rPr>
            </w:pPr>
            <w:r>
              <w:rPr>
                <w:sz w:val="22"/>
                <w:szCs w:val="22"/>
              </w:rPr>
              <w:t>Dr. Capurro</w:t>
            </w:r>
            <w:r w:rsidR="00A137BE">
              <w:rPr>
                <w:sz w:val="22"/>
                <w:szCs w:val="22"/>
              </w:rPr>
              <w:t xml:space="preserve"> stated that the vice chair position remains vacant and asked for volunteers. Members stated that there was no interest in the position at the moment. This item will be added as an agenda item for the </w:t>
            </w:r>
            <w:r>
              <w:rPr>
                <w:sz w:val="22"/>
                <w:szCs w:val="22"/>
              </w:rPr>
              <w:t>September</w:t>
            </w:r>
            <w:r w:rsidR="00A137BE">
              <w:rPr>
                <w:sz w:val="22"/>
                <w:szCs w:val="22"/>
              </w:rPr>
              <w:t xml:space="preserve"> meeting.</w:t>
            </w:r>
          </w:p>
          <w:p w:rsidR="00402533" w:rsidRDefault="00402533">
            <w:pPr>
              <w:pStyle w:val="TableParagraph"/>
              <w:kinsoku w:val="0"/>
              <w:overflowPunct w:val="0"/>
              <w:ind w:left="217" w:right="645"/>
              <w:rPr>
                <w:sz w:val="22"/>
                <w:szCs w:val="22"/>
              </w:rPr>
            </w:pPr>
          </w:p>
          <w:p w:rsidR="00402533" w:rsidRDefault="00402533">
            <w:pPr>
              <w:pStyle w:val="TableParagraph"/>
              <w:kinsoku w:val="0"/>
              <w:overflowPunct w:val="0"/>
              <w:ind w:left="217" w:right="645"/>
              <w:rPr>
                <w:sz w:val="22"/>
                <w:szCs w:val="22"/>
              </w:rPr>
            </w:pPr>
            <w:r>
              <w:rPr>
                <w:sz w:val="22"/>
                <w:szCs w:val="22"/>
              </w:rPr>
              <w:t xml:space="preserve">Dr. Capurro asked for a volunteer to lead the September meeting. Dr. Collier volunteered to chair the September meeting. </w:t>
            </w:r>
          </w:p>
          <w:p w:rsidR="00A137BE" w:rsidRDefault="00A137BE">
            <w:pPr>
              <w:pStyle w:val="TableParagraph"/>
              <w:kinsoku w:val="0"/>
              <w:overflowPunct w:val="0"/>
              <w:spacing w:before="2"/>
              <w:rPr>
                <w:sz w:val="20"/>
                <w:szCs w:val="20"/>
              </w:rPr>
            </w:pPr>
          </w:p>
          <w:p w:rsidR="00A137BE" w:rsidRDefault="00A137BE">
            <w:pPr>
              <w:pStyle w:val="TableParagraph"/>
              <w:kinsoku w:val="0"/>
              <w:overflowPunct w:val="0"/>
              <w:ind w:left="217"/>
              <w:rPr>
                <w:sz w:val="22"/>
                <w:szCs w:val="22"/>
              </w:rPr>
            </w:pPr>
            <w:r>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710"/>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ind w:left="651" w:right="141" w:hanging="360"/>
              <w:rPr>
                <w:b/>
                <w:bCs/>
                <w:color w:val="4F5F28"/>
                <w:sz w:val="22"/>
                <w:szCs w:val="22"/>
              </w:rPr>
            </w:pPr>
            <w:r>
              <w:rPr>
                <w:b/>
                <w:bCs/>
                <w:color w:val="4F5F28"/>
                <w:sz w:val="22"/>
                <w:szCs w:val="22"/>
              </w:rPr>
              <w:t>12.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1138"/>
              <w:rPr>
                <w:b/>
                <w:bCs/>
                <w:color w:val="4F5F28"/>
                <w:sz w:val="22"/>
                <w:szCs w:val="22"/>
              </w:rPr>
            </w:pPr>
            <w:r>
              <w:rPr>
                <w:b/>
                <w:bCs/>
                <w:color w:val="4F5F28"/>
                <w:sz w:val="22"/>
                <w:szCs w:val="22"/>
              </w:rPr>
              <w:t>Review of 2020 AC4OH Meeting Dates</w:t>
            </w:r>
          </w:p>
        </w:tc>
        <w:tc>
          <w:tcPr>
            <w:tcW w:w="3079" w:type="dxa"/>
            <w:tcBorders>
              <w:top w:val="single" w:sz="4" w:space="0" w:color="000000"/>
              <w:left w:val="single" w:sz="4" w:space="0" w:color="000000"/>
              <w:bottom w:val="single" w:sz="4" w:space="0" w:color="000000"/>
              <w:right w:val="single" w:sz="4" w:space="0" w:color="000000"/>
            </w:tcBorders>
          </w:tcPr>
          <w:p w:rsidR="00402533" w:rsidRDefault="00402533" w:rsidP="00402533">
            <w:pPr>
              <w:pStyle w:val="TableParagraph"/>
              <w:kinsoku w:val="0"/>
              <w:overflowPunct w:val="0"/>
              <w:spacing w:line="247" w:lineRule="exact"/>
              <w:ind w:right="360"/>
              <w:rPr>
                <w:b/>
                <w:bCs/>
                <w:color w:val="4F5F28"/>
                <w:sz w:val="22"/>
                <w:szCs w:val="22"/>
              </w:rPr>
            </w:pPr>
            <w:r w:rsidRPr="00402533">
              <w:rPr>
                <w:b/>
                <w:bCs/>
                <w:color w:val="4F5F28"/>
                <w:sz w:val="22"/>
                <w:szCs w:val="22"/>
              </w:rPr>
              <w:t>Antonina Capurro, DMD, MPH, MBA Nevada State Dental Health Officer, Division of Public and Behavioral Health</w:t>
            </w:r>
          </w:p>
          <w:p w:rsidR="00A137BE" w:rsidRDefault="00402533" w:rsidP="00402533">
            <w:pPr>
              <w:pStyle w:val="TableParagraph"/>
              <w:kinsoku w:val="0"/>
              <w:overflowPunct w:val="0"/>
              <w:spacing w:line="247" w:lineRule="exact"/>
              <w:ind w:right="360"/>
              <w:rPr>
                <w:b/>
                <w:bCs/>
                <w:color w:val="4F5F28"/>
                <w:sz w:val="22"/>
                <w:szCs w:val="22"/>
              </w:rPr>
            </w:pPr>
            <w:r w:rsidRPr="00402533">
              <w:rPr>
                <w:b/>
                <w:bCs/>
                <w:color w:val="4F5F28"/>
                <w:sz w:val="22"/>
                <w:szCs w:val="22"/>
              </w:rPr>
              <w:t>For Chair Davenport</w:t>
            </w:r>
          </w:p>
        </w:tc>
      </w:tr>
      <w:tr w:rsidR="00A137BE">
        <w:trPr>
          <w:trHeight w:val="1012"/>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7" w:lineRule="exact"/>
              <w:ind w:left="219"/>
              <w:rPr>
                <w:b/>
                <w:bCs/>
                <w:color w:val="4F5F28"/>
                <w:sz w:val="22"/>
                <w:szCs w:val="22"/>
              </w:rPr>
            </w:pPr>
            <w:r>
              <w:rPr>
                <w:b/>
                <w:bCs/>
                <w:color w:val="4F5F28"/>
                <w:sz w:val="22"/>
                <w:szCs w:val="22"/>
              </w:rPr>
              <w:t>Discussion</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rsidP="00402533">
            <w:pPr>
              <w:pStyle w:val="TableParagraph"/>
              <w:kinsoku w:val="0"/>
              <w:overflowPunct w:val="0"/>
              <w:spacing w:line="463" w:lineRule="auto"/>
              <w:ind w:left="217" w:right="1480"/>
              <w:rPr>
                <w:sz w:val="22"/>
                <w:szCs w:val="22"/>
              </w:rPr>
            </w:pPr>
            <w:r>
              <w:rPr>
                <w:sz w:val="22"/>
                <w:szCs w:val="22"/>
              </w:rPr>
              <w:t xml:space="preserve">Future meeting dates are 9/11 and 12/4. </w:t>
            </w:r>
            <w:r w:rsidR="00402533">
              <w:rPr>
                <w:sz w:val="22"/>
                <w:szCs w:val="22"/>
              </w:rPr>
              <w:br/>
            </w:r>
            <w:r>
              <w:rPr>
                <w:sz w:val="22"/>
                <w:szCs w:val="22"/>
              </w:rPr>
              <w:t>Public comment: None</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1011"/>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37" w:lineRule="auto"/>
              <w:ind w:left="219" w:right="213"/>
              <w:rPr>
                <w:b/>
                <w:bCs/>
                <w:color w:val="4F5F28"/>
                <w:sz w:val="22"/>
                <w:szCs w:val="22"/>
              </w:rPr>
            </w:pPr>
            <w:r>
              <w:rPr>
                <w:b/>
                <w:bCs/>
                <w:color w:val="4F5F28"/>
                <w:sz w:val="22"/>
                <w:szCs w:val="22"/>
              </w:rPr>
              <w:t>13.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53" w:lineRule="exact"/>
              <w:ind w:left="217"/>
              <w:rPr>
                <w:b/>
                <w:bCs/>
                <w:color w:val="4F5F28"/>
                <w:sz w:val="22"/>
                <w:szCs w:val="22"/>
              </w:rPr>
            </w:pPr>
            <w:r>
              <w:rPr>
                <w:b/>
                <w:bCs/>
                <w:color w:val="4F5F28"/>
                <w:sz w:val="22"/>
                <w:szCs w:val="22"/>
              </w:rPr>
              <w:t>Recommendations for Future Agenda Items</w:t>
            </w:r>
          </w:p>
        </w:tc>
        <w:tc>
          <w:tcPr>
            <w:tcW w:w="3079" w:type="dxa"/>
            <w:tcBorders>
              <w:top w:val="single" w:sz="4" w:space="0" w:color="000000"/>
              <w:left w:val="single" w:sz="4" w:space="0" w:color="000000"/>
              <w:bottom w:val="single" w:sz="4" w:space="0" w:color="000000"/>
              <w:right w:val="single" w:sz="4" w:space="0" w:color="000000"/>
            </w:tcBorders>
          </w:tcPr>
          <w:p w:rsidR="00402533" w:rsidRPr="00402533" w:rsidRDefault="00402533" w:rsidP="00402533">
            <w:pPr>
              <w:pStyle w:val="TableParagraph"/>
              <w:kinsoku w:val="0"/>
              <w:overflowPunct w:val="0"/>
              <w:spacing w:line="253" w:lineRule="exact"/>
              <w:ind w:left="5"/>
              <w:rPr>
                <w:b/>
                <w:bCs/>
                <w:color w:val="4F5F28"/>
                <w:sz w:val="22"/>
                <w:szCs w:val="22"/>
              </w:rPr>
            </w:pPr>
            <w:r w:rsidRPr="00402533">
              <w:rPr>
                <w:b/>
                <w:bCs/>
                <w:color w:val="4F5F28"/>
                <w:sz w:val="22"/>
                <w:szCs w:val="22"/>
              </w:rPr>
              <w:t>Antonina Capurro, DMD, MPH, MBA Nevada State Dental Health Officer, Division of Public and Behavioral Health</w:t>
            </w:r>
          </w:p>
          <w:p w:rsidR="00A137BE" w:rsidRDefault="00402533" w:rsidP="00402533">
            <w:pPr>
              <w:pStyle w:val="TableParagraph"/>
              <w:kinsoku w:val="0"/>
              <w:overflowPunct w:val="0"/>
              <w:spacing w:line="253" w:lineRule="exact"/>
              <w:ind w:left="5"/>
              <w:rPr>
                <w:b/>
                <w:bCs/>
                <w:color w:val="4F5F28"/>
                <w:sz w:val="22"/>
                <w:szCs w:val="22"/>
              </w:rPr>
            </w:pPr>
            <w:r w:rsidRPr="00402533">
              <w:rPr>
                <w:b/>
                <w:bCs/>
                <w:color w:val="4F5F28"/>
                <w:sz w:val="22"/>
                <w:szCs w:val="22"/>
              </w:rPr>
              <w:t>For Chair Davenport</w:t>
            </w:r>
          </w:p>
        </w:tc>
      </w:tr>
      <w:tr w:rsidR="00A137BE">
        <w:trPr>
          <w:trHeight w:val="3036"/>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c>
          <w:tcPr>
            <w:tcW w:w="6184" w:type="dxa"/>
            <w:tcBorders>
              <w:top w:val="single" w:sz="4" w:space="0" w:color="000000"/>
              <w:left w:val="single" w:sz="4" w:space="0" w:color="000000"/>
              <w:bottom w:val="single" w:sz="4" w:space="0" w:color="000000"/>
              <w:right w:val="single" w:sz="4" w:space="0" w:color="000000"/>
            </w:tcBorders>
          </w:tcPr>
          <w:p w:rsidR="00A137BE" w:rsidRDefault="00402533">
            <w:pPr>
              <w:pStyle w:val="TableParagraph"/>
              <w:kinsoku w:val="0"/>
              <w:overflowPunct w:val="0"/>
              <w:ind w:left="217" w:right="847"/>
              <w:rPr>
                <w:sz w:val="22"/>
                <w:szCs w:val="22"/>
              </w:rPr>
            </w:pPr>
            <w:r>
              <w:rPr>
                <w:sz w:val="22"/>
                <w:szCs w:val="22"/>
              </w:rPr>
              <w:t xml:space="preserve">Dr. Capurro mentioned that there are two open seats on the Board and asked that letters of interest and CVs be submitted. This item will be added to the September agenda. </w:t>
            </w:r>
          </w:p>
          <w:p w:rsidR="00402533" w:rsidRDefault="00402533">
            <w:pPr>
              <w:pStyle w:val="TableParagraph"/>
              <w:kinsoku w:val="0"/>
              <w:overflowPunct w:val="0"/>
              <w:ind w:left="217" w:right="847"/>
              <w:rPr>
                <w:sz w:val="22"/>
                <w:szCs w:val="22"/>
              </w:rPr>
            </w:pPr>
          </w:p>
          <w:p w:rsidR="00402533" w:rsidRDefault="00402533">
            <w:pPr>
              <w:pStyle w:val="TableParagraph"/>
              <w:kinsoku w:val="0"/>
              <w:overflowPunct w:val="0"/>
              <w:ind w:left="217" w:right="847"/>
              <w:rPr>
                <w:sz w:val="22"/>
                <w:szCs w:val="22"/>
              </w:rPr>
            </w:pPr>
            <w:r>
              <w:rPr>
                <w:sz w:val="22"/>
                <w:szCs w:val="22"/>
              </w:rPr>
              <w:t xml:space="preserve">Dr. Capurro also asked the group if a special meeting should be held to discuss the annual letter. Dr. Collier volunteered to write the annual letter and the group asked that this item be added to the September agenda. </w:t>
            </w:r>
          </w:p>
          <w:p w:rsidR="00402533" w:rsidRDefault="00402533">
            <w:pPr>
              <w:pStyle w:val="TableParagraph"/>
              <w:kinsoku w:val="0"/>
              <w:overflowPunct w:val="0"/>
              <w:ind w:left="217" w:right="847"/>
              <w:rPr>
                <w:sz w:val="22"/>
                <w:szCs w:val="22"/>
              </w:rPr>
            </w:pPr>
          </w:p>
          <w:p w:rsidR="00402533" w:rsidRDefault="00402533">
            <w:pPr>
              <w:pStyle w:val="TableParagraph"/>
              <w:kinsoku w:val="0"/>
              <w:overflowPunct w:val="0"/>
              <w:ind w:left="217" w:right="847"/>
              <w:rPr>
                <w:sz w:val="22"/>
                <w:szCs w:val="22"/>
              </w:rPr>
            </w:pPr>
            <w:r>
              <w:rPr>
                <w:sz w:val="22"/>
                <w:szCs w:val="22"/>
              </w:rPr>
              <w:t>Public Comment:</w:t>
            </w:r>
          </w:p>
          <w:p w:rsidR="00402533" w:rsidRDefault="00402533">
            <w:pPr>
              <w:pStyle w:val="TableParagraph"/>
              <w:kinsoku w:val="0"/>
              <w:overflowPunct w:val="0"/>
              <w:ind w:left="217" w:right="847"/>
              <w:rPr>
                <w:sz w:val="22"/>
                <w:szCs w:val="22"/>
              </w:rPr>
            </w:pPr>
            <w:r>
              <w:rPr>
                <w:sz w:val="22"/>
                <w:szCs w:val="22"/>
              </w:rPr>
              <w:t xml:space="preserve">Dr. Miller asked the Committee </w:t>
            </w:r>
            <w:r w:rsidR="00E6425C">
              <w:rPr>
                <w:sz w:val="22"/>
                <w:szCs w:val="22"/>
              </w:rPr>
              <w:t xml:space="preserve">to consider asking the Division for professional input in the RFP process. He also requested that a commitment be made from the state to support Medicaid dental benefits. </w:t>
            </w:r>
          </w:p>
          <w:p w:rsidR="00E6425C" w:rsidRDefault="00E6425C">
            <w:pPr>
              <w:pStyle w:val="TableParagraph"/>
              <w:kinsoku w:val="0"/>
              <w:overflowPunct w:val="0"/>
              <w:ind w:left="217" w:right="847"/>
              <w:rPr>
                <w:sz w:val="22"/>
                <w:szCs w:val="22"/>
              </w:rPr>
            </w:pPr>
          </w:p>
          <w:p w:rsidR="00E6425C" w:rsidRDefault="00A137BE">
            <w:pPr>
              <w:pStyle w:val="TableParagraph"/>
              <w:kinsoku w:val="0"/>
              <w:overflowPunct w:val="0"/>
              <w:ind w:left="217" w:right="861"/>
              <w:rPr>
                <w:sz w:val="22"/>
                <w:szCs w:val="22"/>
              </w:rPr>
            </w:pPr>
            <w:r>
              <w:rPr>
                <w:sz w:val="22"/>
                <w:szCs w:val="22"/>
              </w:rPr>
              <w:t>Ms. Syd McKenzie</w:t>
            </w:r>
            <w:r w:rsidR="00E6425C">
              <w:rPr>
                <w:sz w:val="22"/>
                <w:szCs w:val="22"/>
              </w:rPr>
              <w:t xml:space="preserve"> discussed the history of the </w:t>
            </w:r>
            <w:r w:rsidR="00E6425C" w:rsidRPr="00E6425C">
              <w:rPr>
                <w:sz w:val="22"/>
                <w:szCs w:val="22"/>
              </w:rPr>
              <w:t>UNLV School of Dental Medicine</w:t>
            </w:r>
            <w:r w:rsidR="00E6425C">
              <w:rPr>
                <w:sz w:val="22"/>
                <w:szCs w:val="22"/>
              </w:rPr>
              <w:t xml:space="preserve">. She asked if they had plans or a protocol to address the uninsured. She mentioned that they are overburdened and asked how the Committee could work with them to incorporate more students and post graduates in the </w:t>
            </w:r>
            <w:proofErr w:type="spellStart"/>
            <w:r w:rsidR="00E6425C">
              <w:rPr>
                <w:sz w:val="22"/>
                <w:szCs w:val="22"/>
              </w:rPr>
              <w:t>rurals</w:t>
            </w:r>
            <w:proofErr w:type="spellEnd"/>
            <w:r w:rsidR="00E6425C">
              <w:rPr>
                <w:sz w:val="22"/>
                <w:szCs w:val="22"/>
              </w:rPr>
              <w:t xml:space="preserve">.  </w:t>
            </w:r>
          </w:p>
          <w:p w:rsidR="00E6425C" w:rsidRDefault="00E6425C">
            <w:pPr>
              <w:pStyle w:val="TableParagraph"/>
              <w:kinsoku w:val="0"/>
              <w:overflowPunct w:val="0"/>
              <w:ind w:left="217" w:right="861"/>
              <w:rPr>
                <w:sz w:val="22"/>
                <w:szCs w:val="22"/>
              </w:rPr>
            </w:pPr>
          </w:p>
          <w:p w:rsidR="00E6425C" w:rsidRDefault="00E6425C">
            <w:pPr>
              <w:pStyle w:val="TableParagraph"/>
              <w:kinsoku w:val="0"/>
              <w:overflowPunct w:val="0"/>
              <w:ind w:left="217" w:right="861"/>
              <w:rPr>
                <w:sz w:val="22"/>
                <w:szCs w:val="22"/>
              </w:rPr>
            </w:pPr>
            <w:r>
              <w:rPr>
                <w:sz w:val="22"/>
                <w:szCs w:val="22"/>
              </w:rPr>
              <w:t xml:space="preserve">Dr. Cappelli explained that in his new role, he realizes that </w:t>
            </w:r>
            <w:r w:rsidRPr="00E6425C">
              <w:rPr>
                <w:sz w:val="22"/>
                <w:szCs w:val="22"/>
              </w:rPr>
              <w:t>UNLV School of Dental Medicine</w:t>
            </w:r>
            <w:r>
              <w:rPr>
                <w:sz w:val="22"/>
                <w:szCs w:val="22"/>
              </w:rPr>
              <w:t xml:space="preserve"> does not express all that is being done. UNLV SDM sees early and head start children throughout the state, they have a sealant program, and free clinics for veterans, children, and the homeless. UNLV SDM has a big reach. He voiced appreciation for the question and explained that the University is planning for the future. </w:t>
            </w:r>
          </w:p>
          <w:p w:rsidR="00E6425C" w:rsidRDefault="00E6425C">
            <w:pPr>
              <w:pStyle w:val="TableParagraph"/>
              <w:kinsoku w:val="0"/>
              <w:overflowPunct w:val="0"/>
              <w:ind w:left="217" w:right="861"/>
              <w:rPr>
                <w:sz w:val="22"/>
                <w:szCs w:val="22"/>
              </w:rPr>
            </w:pPr>
          </w:p>
          <w:p w:rsidR="00E6425C" w:rsidRDefault="00E6425C">
            <w:pPr>
              <w:pStyle w:val="TableParagraph"/>
              <w:kinsoku w:val="0"/>
              <w:overflowPunct w:val="0"/>
              <w:ind w:left="217" w:right="861"/>
              <w:rPr>
                <w:sz w:val="22"/>
                <w:szCs w:val="22"/>
              </w:rPr>
            </w:pPr>
            <w:r>
              <w:rPr>
                <w:sz w:val="22"/>
                <w:szCs w:val="22"/>
              </w:rPr>
              <w:t xml:space="preserve">Dr. Lemon added a comment about the endodontic program at </w:t>
            </w:r>
            <w:r w:rsidRPr="00E6425C">
              <w:rPr>
                <w:sz w:val="22"/>
                <w:szCs w:val="22"/>
              </w:rPr>
              <w:t>UNLV School of Dental Medicine</w:t>
            </w:r>
            <w:r>
              <w:rPr>
                <w:sz w:val="22"/>
                <w:szCs w:val="22"/>
              </w:rPr>
              <w:t xml:space="preserve">. He mentioned that through his work with Liberty, the dental school has one of the largest programs reaching the underserved. He is working with well-known dental companies on vital pulp therapy research. The dental school is very involved but positive press is lacking. </w:t>
            </w:r>
          </w:p>
          <w:p w:rsidR="00E6425C" w:rsidRDefault="00E6425C">
            <w:pPr>
              <w:pStyle w:val="TableParagraph"/>
              <w:kinsoku w:val="0"/>
              <w:overflowPunct w:val="0"/>
              <w:ind w:left="217" w:right="861"/>
              <w:rPr>
                <w:sz w:val="22"/>
                <w:szCs w:val="22"/>
              </w:rPr>
            </w:pPr>
          </w:p>
          <w:p w:rsidR="00E6425C" w:rsidRDefault="00E6425C">
            <w:pPr>
              <w:pStyle w:val="TableParagraph"/>
              <w:kinsoku w:val="0"/>
              <w:overflowPunct w:val="0"/>
              <w:ind w:left="217" w:right="861"/>
              <w:rPr>
                <w:sz w:val="22"/>
                <w:szCs w:val="22"/>
              </w:rPr>
            </w:pPr>
            <w:r>
              <w:rPr>
                <w:sz w:val="22"/>
                <w:szCs w:val="22"/>
              </w:rPr>
              <w:t xml:space="preserve">Dr. Shroff commented that the Nevada Pediatric Association would like to make comments on the dental carve out. Ms. Gonzalez replied that she would bring this to leadership. </w:t>
            </w:r>
          </w:p>
          <w:p w:rsidR="00A137BE" w:rsidRDefault="00A137BE" w:rsidP="00E6425C">
            <w:pPr>
              <w:pStyle w:val="TableParagraph"/>
              <w:kinsoku w:val="0"/>
              <w:overflowPunct w:val="0"/>
              <w:spacing w:before="5" w:line="252" w:lineRule="exact"/>
              <w:ind w:right="1434"/>
              <w:rPr>
                <w:sz w:val="22"/>
                <w:szCs w:val="22"/>
              </w:rPr>
            </w:pP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707"/>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ind w:left="651" w:right="141" w:hanging="360"/>
              <w:rPr>
                <w:b/>
                <w:bCs/>
                <w:color w:val="4F5F28"/>
                <w:sz w:val="22"/>
                <w:szCs w:val="22"/>
              </w:rPr>
            </w:pPr>
            <w:r>
              <w:rPr>
                <w:b/>
                <w:bCs/>
                <w:color w:val="4F5F28"/>
                <w:sz w:val="22"/>
                <w:szCs w:val="22"/>
              </w:rPr>
              <w:t>14.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5" w:lineRule="exact"/>
              <w:ind w:left="2286" w:right="2264"/>
              <w:jc w:val="center"/>
              <w:rPr>
                <w:b/>
                <w:bCs/>
                <w:color w:val="4F5F28"/>
                <w:sz w:val="22"/>
                <w:szCs w:val="22"/>
              </w:rPr>
            </w:pPr>
            <w:r>
              <w:rPr>
                <w:b/>
                <w:bCs/>
                <w:color w:val="4F5F28"/>
                <w:sz w:val="22"/>
                <w:szCs w:val="22"/>
              </w:rPr>
              <w:t>Public Comment</w:t>
            </w:r>
          </w:p>
        </w:tc>
        <w:tc>
          <w:tcPr>
            <w:tcW w:w="3079" w:type="dxa"/>
            <w:tcBorders>
              <w:top w:val="single" w:sz="4" w:space="0" w:color="000000"/>
              <w:left w:val="single" w:sz="4" w:space="0" w:color="000000"/>
              <w:bottom w:val="single" w:sz="4" w:space="0" w:color="000000"/>
              <w:right w:val="single" w:sz="4" w:space="0" w:color="000000"/>
            </w:tcBorders>
          </w:tcPr>
          <w:p w:rsidR="00E6425C" w:rsidRPr="00402533" w:rsidRDefault="00E6425C" w:rsidP="00E6425C">
            <w:pPr>
              <w:pStyle w:val="TableParagraph"/>
              <w:kinsoku w:val="0"/>
              <w:overflowPunct w:val="0"/>
              <w:spacing w:line="253" w:lineRule="exact"/>
              <w:ind w:left="5"/>
              <w:rPr>
                <w:b/>
                <w:bCs/>
                <w:color w:val="4F5F28"/>
                <w:sz w:val="22"/>
                <w:szCs w:val="22"/>
              </w:rPr>
            </w:pPr>
            <w:r w:rsidRPr="00402533">
              <w:rPr>
                <w:b/>
                <w:bCs/>
                <w:color w:val="4F5F28"/>
                <w:sz w:val="22"/>
                <w:szCs w:val="22"/>
              </w:rPr>
              <w:t>Antonina Capurro, DMD, MPH, MBA Nevada State Dental Health Officer, Division of Public and Behavioral Health</w:t>
            </w:r>
          </w:p>
          <w:p w:rsidR="00A137BE" w:rsidRDefault="00E6425C" w:rsidP="00E6425C">
            <w:pPr>
              <w:pStyle w:val="TableParagraph"/>
              <w:kinsoku w:val="0"/>
              <w:overflowPunct w:val="0"/>
              <w:spacing w:line="245" w:lineRule="exact"/>
              <w:ind w:left="5" w:right="180"/>
              <w:rPr>
                <w:b/>
                <w:bCs/>
                <w:color w:val="4F5F28"/>
                <w:sz w:val="22"/>
                <w:szCs w:val="22"/>
              </w:rPr>
            </w:pPr>
            <w:r>
              <w:rPr>
                <w:b/>
                <w:bCs/>
                <w:color w:val="4F5F28"/>
                <w:sz w:val="22"/>
                <w:szCs w:val="22"/>
              </w:rPr>
              <w:t xml:space="preserve">For Chair </w:t>
            </w:r>
            <w:r w:rsidRPr="00402533">
              <w:rPr>
                <w:b/>
                <w:bCs/>
                <w:color w:val="4F5F28"/>
                <w:sz w:val="22"/>
                <w:szCs w:val="22"/>
              </w:rPr>
              <w:t>Davenport</w:t>
            </w:r>
          </w:p>
        </w:tc>
      </w:tr>
      <w:tr w:rsidR="00A137BE">
        <w:trPr>
          <w:trHeight w:val="709"/>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rsidP="00E6425C">
            <w:pPr>
              <w:pStyle w:val="TableParagraph"/>
              <w:kinsoku w:val="0"/>
              <w:overflowPunct w:val="0"/>
              <w:spacing w:line="235" w:lineRule="auto"/>
              <w:ind w:left="217" w:right="284"/>
              <w:rPr>
                <w:sz w:val="22"/>
                <w:szCs w:val="22"/>
              </w:rPr>
            </w:pPr>
            <w:r>
              <w:rPr>
                <w:sz w:val="22"/>
                <w:szCs w:val="22"/>
              </w:rPr>
              <w:t xml:space="preserve">The next AC4OH meeting is scheduled for </w:t>
            </w:r>
            <w:r w:rsidR="00E6425C">
              <w:rPr>
                <w:sz w:val="22"/>
                <w:szCs w:val="22"/>
              </w:rPr>
              <w:t>September 11</w:t>
            </w:r>
            <w:r>
              <w:rPr>
                <w:sz w:val="22"/>
                <w:szCs w:val="22"/>
              </w:rPr>
              <w:t>, 2020 @ 9:00 a.m.</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r w:rsidR="00A137BE">
        <w:trPr>
          <w:trHeight w:val="710"/>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before="1"/>
              <w:ind w:left="651" w:right="141" w:hanging="360"/>
              <w:rPr>
                <w:b/>
                <w:bCs/>
                <w:color w:val="4F5F28"/>
                <w:sz w:val="22"/>
                <w:szCs w:val="22"/>
              </w:rPr>
            </w:pPr>
            <w:r>
              <w:rPr>
                <w:b/>
                <w:bCs/>
                <w:color w:val="4F5F28"/>
                <w:sz w:val="22"/>
                <w:szCs w:val="22"/>
              </w:rPr>
              <w:t>15. Agenda Item</w:t>
            </w: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line="248" w:lineRule="exact"/>
              <w:ind w:left="2286" w:right="2260"/>
              <w:jc w:val="center"/>
              <w:rPr>
                <w:b/>
                <w:bCs/>
                <w:color w:val="4F5F28"/>
                <w:sz w:val="22"/>
                <w:szCs w:val="22"/>
              </w:rPr>
            </w:pPr>
            <w:r>
              <w:rPr>
                <w:b/>
                <w:bCs/>
                <w:color w:val="4F5F28"/>
                <w:sz w:val="22"/>
                <w:szCs w:val="22"/>
              </w:rPr>
              <w:t>Adjournment</w:t>
            </w:r>
          </w:p>
        </w:tc>
        <w:tc>
          <w:tcPr>
            <w:tcW w:w="3079" w:type="dxa"/>
            <w:tcBorders>
              <w:top w:val="single" w:sz="4" w:space="0" w:color="000000"/>
              <w:left w:val="single" w:sz="4" w:space="0" w:color="000000"/>
              <w:bottom w:val="single" w:sz="4" w:space="0" w:color="000000"/>
              <w:right w:val="single" w:sz="4" w:space="0" w:color="000000"/>
            </w:tcBorders>
          </w:tcPr>
          <w:p w:rsidR="00E6425C" w:rsidRPr="00E6425C" w:rsidRDefault="00E6425C" w:rsidP="00E6425C">
            <w:pPr>
              <w:pStyle w:val="TableParagraph"/>
              <w:tabs>
                <w:tab w:val="left" w:pos="2629"/>
              </w:tabs>
              <w:kinsoku w:val="0"/>
              <w:overflowPunct w:val="0"/>
              <w:spacing w:line="248" w:lineRule="exact"/>
              <w:ind w:right="180"/>
              <w:rPr>
                <w:b/>
                <w:bCs/>
                <w:color w:val="4F5F28"/>
                <w:sz w:val="22"/>
                <w:szCs w:val="22"/>
              </w:rPr>
            </w:pPr>
            <w:r w:rsidRPr="00E6425C">
              <w:rPr>
                <w:b/>
                <w:bCs/>
                <w:color w:val="4F5F28"/>
                <w:sz w:val="22"/>
                <w:szCs w:val="22"/>
              </w:rPr>
              <w:t xml:space="preserve">Antonina Capurro, DMD, MPH, MBA Nevada State </w:t>
            </w:r>
            <w:r w:rsidRPr="00E6425C">
              <w:rPr>
                <w:b/>
                <w:bCs/>
                <w:color w:val="4F5F28"/>
                <w:sz w:val="22"/>
                <w:szCs w:val="22"/>
              </w:rPr>
              <w:lastRenderedPageBreak/>
              <w:t>Dental Health Officer, Division of Public and Behavioral Health</w:t>
            </w:r>
          </w:p>
          <w:p w:rsidR="00A137BE" w:rsidRDefault="00E6425C" w:rsidP="00E6425C">
            <w:pPr>
              <w:pStyle w:val="TableParagraph"/>
              <w:tabs>
                <w:tab w:val="left" w:pos="2629"/>
              </w:tabs>
              <w:kinsoku w:val="0"/>
              <w:overflowPunct w:val="0"/>
              <w:spacing w:line="248" w:lineRule="exact"/>
              <w:ind w:right="180"/>
              <w:rPr>
                <w:b/>
                <w:bCs/>
                <w:color w:val="4F5F28"/>
                <w:sz w:val="22"/>
                <w:szCs w:val="22"/>
              </w:rPr>
            </w:pPr>
            <w:r w:rsidRPr="00E6425C">
              <w:rPr>
                <w:b/>
                <w:bCs/>
                <w:color w:val="4F5F28"/>
                <w:sz w:val="22"/>
                <w:szCs w:val="22"/>
              </w:rPr>
              <w:t>For Chair Davenport</w:t>
            </w:r>
          </w:p>
        </w:tc>
      </w:tr>
      <w:tr w:rsidR="00A137BE">
        <w:trPr>
          <w:trHeight w:val="991"/>
        </w:trPr>
        <w:tc>
          <w:tcPr>
            <w:tcW w:w="151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c>
          <w:tcPr>
            <w:tcW w:w="6184"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spacing w:before="5"/>
              <w:rPr>
                <w:sz w:val="21"/>
                <w:szCs w:val="21"/>
              </w:rPr>
            </w:pPr>
          </w:p>
          <w:p w:rsidR="00A137BE" w:rsidRDefault="00A137BE" w:rsidP="00E6425C">
            <w:pPr>
              <w:pStyle w:val="TableParagraph"/>
              <w:kinsoku w:val="0"/>
              <w:overflowPunct w:val="0"/>
              <w:spacing w:before="1" w:line="235" w:lineRule="auto"/>
              <w:ind w:left="217" w:right="547"/>
              <w:rPr>
                <w:sz w:val="22"/>
                <w:szCs w:val="22"/>
              </w:rPr>
            </w:pPr>
            <w:r>
              <w:rPr>
                <w:sz w:val="22"/>
                <w:szCs w:val="22"/>
              </w:rPr>
              <w:t xml:space="preserve">Dr. Cappelli motion to adjure the meeting. Dr. </w:t>
            </w:r>
            <w:r w:rsidR="00E6425C">
              <w:rPr>
                <w:sz w:val="22"/>
                <w:szCs w:val="22"/>
              </w:rPr>
              <w:t>Collier</w:t>
            </w:r>
            <w:r>
              <w:rPr>
                <w:sz w:val="22"/>
                <w:szCs w:val="22"/>
              </w:rPr>
              <w:t xml:space="preserve"> seconde</w:t>
            </w:r>
            <w:r w:rsidR="00E6425C">
              <w:rPr>
                <w:sz w:val="22"/>
                <w:szCs w:val="22"/>
              </w:rPr>
              <w:t>d the motion. Meeting adjourned at 11:08am.</w:t>
            </w:r>
          </w:p>
        </w:tc>
        <w:tc>
          <w:tcPr>
            <w:tcW w:w="3079" w:type="dxa"/>
            <w:tcBorders>
              <w:top w:val="single" w:sz="4" w:space="0" w:color="000000"/>
              <w:left w:val="single" w:sz="4" w:space="0" w:color="000000"/>
              <w:bottom w:val="single" w:sz="4" w:space="0" w:color="000000"/>
              <w:right w:val="single" w:sz="4" w:space="0" w:color="000000"/>
            </w:tcBorders>
          </w:tcPr>
          <w:p w:rsidR="00A137BE" w:rsidRDefault="00A137BE">
            <w:pPr>
              <w:pStyle w:val="TableParagraph"/>
              <w:kinsoku w:val="0"/>
              <w:overflowPunct w:val="0"/>
              <w:rPr>
                <w:sz w:val="20"/>
                <w:szCs w:val="20"/>
              </w:rPr>
            </w:pPr>
          </w:p>
        </w:tc>
      </w:tr>
    </w:tbl>
    <w:p w:rsidR="00A137BE" w:rsidRDefault="00A137BE"/>
    <w:sectPr w:rsidR="00A137BE">
      <w:pgSz w:w="12240" w:h="15840"/>
      <w:pgMar w:top="1440" w:right="920" w:bottom="280" w:left="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B97"/>
    <w:multiLevelType w:val="hybridMultilevel"/>
    <w:tmpl w:val="2F1826DE"/>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 w15:restartNumberingAfterBreak="0">
    <w:nsid w:val="0FD63C29"/>
    <w:multiLevelType w:val="hybridMultilevel"/>
    <w:tmpl w:val="51B619DE"/>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1F0E1BB6"/>
    <w:multiLevelType w:val="hybridMultilevel"/>
    <w:tmpl w:val="AB1A8268"/>
    <w:lvl w:ilvl="0" w:tplc="04090003">
      <w:start w:val="1"/>
      <w:numFmt w:val="bullet"/>
      <w:lvlText w:val="o"/>
      <w:lvlJc w:val="left"/>
      <w:pPr>
        <w:ind w:left="937" w:hanging="360"/>
      </w:pPr>
      <w:rPr>
        <w:rFonts w:ascii="Courier New" w:hAnsi="Courier New"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3" w15:restartNumberingAfterBreak="0">
    <w:nsid w:val="24D4122E"/>
    <w:multiLevelType w:val="hybridMultilevel"/>
    <w:tmpl w:val="5CDA919A"/>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4" w15:restartNumberingAfterBreak="0">
    <w:nsid w:val="304F7A52"/>
    <w:multiLevelType w:val="hybridMultilevel"/>
    <w:tmpl w:val="D774110E"/>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5" w15:restartNumberingAfterBreak="0">
    <w:nsid w:val="3BA314CA"/>
    <w:multiLevelType w:val="hybridMultilevel"/>
    <w:tmpl w:val="9F3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2C60"/>
    <w:multiLevelType w:val="hybridMultilevel"/>
    <w:tmpl w:val="9B989036"/>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7" w15:restartNumberingAfterBreak="0">
    <w:nsid w:val="77652692"/>
    <w:multiLevelType w:val="hybridMultilevel"/>
    <w:tmpl w:val="CF3A7490"/>
    <w:lvl w:ilvl="0" w:tplc="20EAF828">
      <w:numFmt w:val="bullet"/>
      <w:lvlText w:val="•"/>
      <w:lvlJc w:val="left"/>
      <w:pPr>
        <w:ind w:left="727" w:hanging="510"/>
      </w:pPr>
      <w:rPr>
        <w:rFonts w:ascii="Times New Roman" w:eastAsiaTheme="minorEastAsia" w:hAnsi="Times New Roman" w:hint="default"/>
      </w:rPr>
    </w:lvl>
    <w:lvl w:ilvl="1" w:tplc="04090003" w:tentative="1">
      <w:start w:val="1"/>
      <w:numFmt w:val="bullet"/>
      <w:lvlText w:val="o"/>
      <w:lvlJc w:val="left"/>
      <w:pPr>
        <w:ind w:left="1297" w:hanging="360"/>
      </w:pPr>
      <w:rPr>
        <w:rFonts w:ascii="Courier New" w:hAnsi="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8" w15:restartNumberingAfterBreak="0">
    <w:nsid w:val="7A6426B3"/>
    <w:multiLevelType w:val="hybridMultilevel"/>
    <w:tmpl w:val="B00E7D02"/>
    <w:lvl w:ilvl="0" w:tplc="04090003">
      <w:start w:val="1"/>
      <w:numFmt w:val="bullet"/>
      <w:lvlText w:val="o"/>
      <w:lvlJc w:val="left"/>
      <w:pPr>
        <w:ind w:left="937" w:hanging="360"/>
      </w:pPr>
      <w:rPr>
        <w:rFonts w:ascii="Courier New" w:hAnsi="Courier New" w:hint="default"/>
      </w:rPr>
    </w:lvl>
    <w:lvl w:ilvl="1" w:tplc="04090003" w:tentative="1">
      <w:start w:val="1"/>
      <w:numFmt w:val="bullet"/>
      <w:lvlText w:val="o"/>
      <w:lvlJc w:val="left"/>
      <w:pPr>
        <w:ind w:left="1657" w:hanging="360"/>
      </w:pPr>
      <w:rPr>
        <w:rFonts w:ascii="Courier New" w:hAnsi="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hint="default"/>
      </w:rPr>
    </w:lvl>
    <w:lvl w:ilvl="8" w:tplc="04090005" w:tentative="1">
      <w:start w:val="1"/>
      <w:numFmt w:val="bullet"/>
      <w:lvlText w:val=""/>
      <w:lvlJc w:val="left"/>
      <w:pPr>
        <w:ind w:left="669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0C4"/>
    <w:rsid w:val="00030684"/>
    <w:rsid w:val="00036131"/>
    <w:rsid w:val="00040A27"/>
    <w:rsid w:val="00155E6E"/>
    <w:rsid w:val="00182A5F"/>
    <w:rsid w:val="002F66BC"/>
    <w:rsid w:val="00302361"/>
    <w:rsid w:val="003174C8"/>
    <w:rsid w:val="003F39D1"/>
    <w:rsid w:val="00402533"/>
    <w:rsid w:val="0056385A"/>
    <w:rsid w:val="006150C4"/>
    <w:rsid w:val="006C3EE3"/>
    <w:rsid w:val="006C5905"/>
    <w:rsid w:val="008226B9"/>
    <w:rsid w:val="00911109"/>
    <w:rsid w:val="009341FC"/>
    <w:rsid w:val="00A137BE"/>
    <w:rsid w:val="00A51C90"/>
    <w:rsid w:val="00CB7B8D"/>
    <w:rsid w:val="00D15B57"/>
    <w:rsid w:val="00DE7FC5"/>
    <w:rsid w:val="00E6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E690"/>
  <w14:defaultImageDpi w14:val="0"/>
  <w15:docId w15:val="{32256A75-4DCE-564D-8AFF-5791757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66"/>
      <w:ind w:left="3156" w:right="2546"/>
      <w:jc w:val="center"/>
      <w:outlineLvl w:val="0"/>
    </w:pPr>
    <w:rPr>
      <w:sz w:val="28"/>
      <w:szCs w:val="28"/>
    </w:rPr>
  </w:style>
  <w:style w:type="paragraph" w:styleId="Heading2">
    <w:name w:val="heading 2"/>
    <w:basedOn w:val="Normal"/>
    <w:next w:val="Normal"/>
    <w:link w:val="Heading2Char"/>
    <w:uiPriority w:val="1"/>
    <w:qFormat/>
    <w:pPr>
      <w:ind w:left="11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140"/>
    </w:p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155E6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AC4OH Meeting Minutes</vt:lpstr>
    </vt:vector>
  </TitlesOfParts>
  <Company>UNLV School of Dental Medicine</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AC4OH Meeting Minutes</dc:title>
  <dc:creator>Chartier, Elizabeth</dc:creator>
  <cp:lastModifiedBy>Jeremy Capurro</cp:lastModifiedBy>
  <cp:revision>2</cp:revision>
  <dcterms:created xsi:type="dcterms:W3CDTF">2021-01-07T21:23:00Z</dcterms:created>
  <dcterms:modified xsi:type="dcterms:W3CDTF">2021-01-07T21:23:00Z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