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2CD08" w14:textId="77777777" w:rsidR="005D467E" w:rsidRPr="009D19FB" w:rsidRDefault="005D467E" w:rsidP="00496D78">
      <w:pPr>
        <w:spacing w:after="0"/>
        <w:rPr>
          <w:rFonts w:ascii="Times New Roman" w:hAnsi="Times New Roman" w:cs="Times New Roman"/>
          <w:color w:val="2F5496" w:themeColor="accent1" w:themeShade="BF"/>
          <w:sz w:val="18"/>
          <w:szCs w:val="18"/>
        </w:rPr>
      </w:pPr>
    </w:p>
    <w:p w14:paraId="40471840" w14:textId="03252756" w:rsidR="0041663B" w:rsidRPr="009D19FB" w:rsidRDefault="0041663B" w:rsidP="00515CFF">
      <w:pPr>
        <w:spacing w:after="0"/>
        <w:jc w:val="center"/>
        <w:rPr>
          <w:rFonts w:ascii="Times New Roman" w:hAnsi="Times New Roman" w:cs="Times New Roman"/>
          <w:color w:val="1C4F94"/>
          <w:spacing w:val="-10"/>
          <w:sz w:val="18"/>
          <w:szCs w:val="18"/>
        </w:rPr>
      </w:pPr>
      <w:r w:rsidRPr="009D19FB">
        <w:rPr>
          <w:rFonts w:ascii="Times New Roman" w:hAnsi="Times New Roman" w:cs="Times New Roman"/>
          <w:color w:val="1C4F94"/>
          <w:spacing w:val="-10"/>
          <w:sz w:val="18"/>
          <w:szCs w:val="18"/>
        </w:rPr>
        <w:t>Steve Sisolak</w:t>
      </w:r>
    </w:p>
    <w:p w14:paraId="5DD2CE64" w14:textId="641C014A" w:rsidR="0041663B" w:rsidRPr="009D19FB" w:rsidRDefault="0041663B" w:rsidP="00515CFF">
      <w:pPr>
        <w:spacing w:after="240"/>
        <w:jc w:val="center"/>
        <w:rPr>
          <w:rFonts w:ascii="Times New Roman" w:hAnsi="Times New Roman" w:cs="Times New Roman"/>
          <w:i/>
          <w:iCs/>
          <w:color w:val="1C4F94"/>
          <w:spacing w:val="-10"/>
          <w:sz w:val="18"/>
          <w:szCs w:val="18"/>
        </w:rPr>
      </w:pPr>
      <w:r w:rsidRPr="009D19FB">
        <w:rPr>
          <w:rFonts w:ascii="Times New Roman" w:hAnsi="Times New Roman" w:cs="Times New Roman"/>
          <w:i/>
          <w:iCs/>
          <w:color w:val="1C4F94"/>
          <w:spacing w:val="-10"/>
          <w:sz w:val="18"/>
          <w:szCs w:val="18"/>
        </w:rPr>
        <w:t>Governor</w:t>
      </w:r>
    </w:p>
    <w:p w14:paraId="216A6ACC" w14:textId="356EE437" w:rsidR="003C73B9" w:rsidRPr="009D19FB" w:rsidRDefault="003C73B9" w:rsidP="00515CFF">
      <w:pPr>
        <w:spacing w:after="0"/>
        <w:jc w:val="center"/>
        <w:rPr>
          <w:rFonts w:ascii="Times New Roman" w:hAnsi="Times New Roman" w:cs="Times New Roman"/>
          <w:color w:val="1C4F94"/>
          <w:spacing w:val="-10"/>
          <w:sz w:val="18"/>
          <w:szCs w:val="18"/>
        </w:rPr>
      </w:pPr>
      <w:r w:rsidRPr="009D19FB">
        <w:rPr>
          <w:rFonts w:ascii="Times New Roman" w:hAnsi="Times New Roman" w:cs="Times New Roman"/>
          <w:color w:val="1C4F94"/>
          <w:spacing w:val="-10"/>
          <w:sz w:val="18"/>
          <w:szCs w:val="18"/>
        </w:rPr>
        <w:t>Richard Whitley, MS</w:t>
      </w:r>
    </w:p>
    <w:p w14:paraId="7A35DD21" w14:textId="38A5803A" w:rsidR="003C73B9" w:rsidRPr="009D19FB" w:rsidRDefault="003C73B9" w:rsidP="00515CFF">
      <w:pPr>
        <w:spacing w:after="0"/>
        <w:jc w:val="center"/>
        <w:rPr>
          <w:rFonts w:ascii="Times New Roman" w:hAnsi="Times New Roman" w:cs="Times New Roman"/>
          <w:i/>
          <w:iCs/>
          <w:color w:val="1C4F94"/>
          <w:spacing w:val="-10"/>
          <w:sz w:val="18"/>
          <w:szCs w:val="18"/>
        </w:rPr>
      </w:pPr>
      <w:r w:rsidRPr="009D19FB">
        <w:rPr>
          <w:rFonts w:ascii="Times New Roman" w:hAnsi="Times New Roman" w:cs="Times New Roman"/>
          <w:i/>
          <w:iCs/>
          <w:color w:val="1C4F94"/>
          <w:spacing w:val="-10"/>
          <w:sz w:val="18"/>
          <w:szCs w:val="18"/>
        </w:rPr>
        <w:t>Director</w:t>
      </w:r>
    </w:p>
    <w:p w14:paraId="6872852B" w14:textId="6FEB9956" w:rsidR="0041663B" w:rsidRPr="009D19FB" w:rsidRDefault="0041663B" w:rsidP="00A948D2">
      <w:pPr>
        <w:spacing w:after="0"/>
        <w:ind w:left="236" w:hanging="416"/>
        <w:jc w:val="center"/>
        <w:rPr>
          <w:rFonts w:ascii="Times New Roman" w:hAnsi="Times New Roman" w:cs="Times New Roman"/>
          <w:sz w:val="18"/>
          <w:szCs w:val="18"/>
        </w:rPr>
      </w:pPr>
      <w:r w:rsidRPr="009D19FB">
        <w:rPr>
          <w:rFonts w:ascii="Times New Roman" w:hAnsi="Times New Roman" w:cs="Times New Roman"/>
          <w:sz w:val="18"/>
          <w:szCs w:val="18"/>
        </w:rPr>
        <w:br w:type="column"/>
      </w:r>
      <w:r w:rsidRPr="009D19FB">
        <w:rPr>
          <w:rFonts w:ascii="Times New Roman" w:hAnsi="Times New Roman" w:cs="Times New Roman"/>
          <w:noProof/>
          <w:sz w:val="18"/>
          <w:szCs w:val="18"/>
        </w:rPr>
        <w:drawing>
          <wp:inline distT="0" distB="0" distL="0" distR="0" wp14:anchorId="1DA1D8BF" wp14:editId="3035CE2D">
            <wp:extent cx="914400" cy="914400"/>
            <wp:effectExtent l="0" t="0" r="0" b="0"/>
            <wp:docPr id="1" name="Picture 1" descr="The Great Seal of the State of Nev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Great Seal of the State of Nevada"/>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14402" cy="914402"/>
                    </a:xfrm>
                    <a:prstGeom prst="rect">
                      <a:avLst/>
                    </a:prstGeom>
                  </pic:spPr>
                </pic:pic>
              </a:graphicData>
            </a:graphic>
          </wp:inline>
        </w:drawing>
      </w:r>
    </w:p>
    <w:p w14:paraId="53FEC580" w14:textId="767D99D1" w:rsidR="0041663B" w:rsidRPr="009D19FB" w:rsidRDefault="0041663B" w:rsidP="00D02D61">
      <w:pPr>
        <w:spacing w:after="0" w:line="240" w:lineRule="auto"/>
        <w:ind w:firstLine="990"/>
        <w:rPr>
          <w:rFonts w:ascii="Times New Roman" w:hAnsi="Times New Roman" w:cs="Times New Roman"/>
          <w:b/>
          <w:bCs/>
          <w:smallCaps/>
          <w:color w:val="1C4F94"/>
          <w:sz w:val="40"/>
          <w:szCs w:val="40"/>
        </w:rPr>
      </w:pPr>
      <w:r w:rsidRPr="009D19FB">
        <w:rPr>
          <w:rFonts w:ascii="Times New Roman" w:hAnsi="Times New Roman" w:cs="Times New Roman"/>
          <w:sz w:val="18"/>
          <w:szCs w:val="18"/>
        </w:rPr>
        <w:br w:type="column"/>
      </w:r>
      <w:r w:rsidRPr="009D19FB">
        <w:rPr>
          <w:rFonts w:ascii="Times New Roman" w:hAnsi="Times New Roman" w:cs="Times New Roman"/>
          <w:b/>
          <w:bCs/>
          <w:smallCaps/>
          <w:color w:val="1C4F94"/>
          <w:sz w:val="40"/>
          <w:szCs w:val="40"/>
        </w:rPr>
        <w:t>Departmen</w:t>
      </w:r>
      <w:r w:rsidR="008A35C5" w:rsidRPr="009D19FB">
        <w:rPr>
          <w:rFonts w:ascii="Times New Roman" w:hAnsi="Times New Roman" w:cs="Times New Roman"/>
          <w:b/>
          <w:bCs/>
          <w:smallCaps/>
          <w:color w:val="1C4F94"/>
          <w:sz w:val="40"/>
          <w:szCs w:val="40"/>
        </w:rPr>
        <w:t>t of</w:t>
      </w:r>
    </w:p>
    <w:p w14:paraId="4B82E3E8" w14:textId="682D0545" w:rsidR="008A35C5" w:rsidRPr="009D19FB" w:rsidRDefault="008A35C5" w:rsidP="00D02D61">
      <w:pPr>
        <w:spacing w:after="0"/>
        <w:ind w:left="-450" w:right="-898" w:firstLine="540"/>
        <w:rPr>
          <w:rFonts w:ascii="Times New Roman" w:hAnsi="Times New Roman" w:cs="Times New Roman"/>
          <w:b/>
          <w:bCs/>
          <w:smallCaps/>
          <w:color w:val="1C4F94"/>
          <w:sz w:val="40"/>
          <w:szCs w:val="40"/>
        </w:rPr>
      </w:pPr>
      <w:r w:rsidRPr="009D19FB">
        <w:rPr>
          <w:rFonts w:ascii="Times New Roman" w:hAnsi="Times New Roman" w:cs="Times New Roman"/>
          <w:b/>
          <w:bCs/>
          <w:smallCaps/>
          <w:color w:val="1C4F94"/>
          <w:sz w:val="40"/>
          <w:szCs w:val="40"/>
        </w:rPr>
        <w:t>Health and Human Services</w:t>
      </w:r>
    </w:p>
    <w:p w14:paraId="7C869C96" w14:textId="1D5776FA" w:rsidR="00F95AE5" w:rsidRPr="009D19FB" w:rsidRDefault="0067347E" w:rsidP="0067347E">
      <w:pPr>
        <w:spacing w:after="0"/>
        <w:ind w:left="-270" w:right="-18"/>
        <w:jc w:val="center"/>
        <w:rPr>
          <w:rFonts w:ascii="Times New Roman" w:hAnsi="Times New Roman" w:cs="Times New Roman"/>
          <w:smallCaps/>
          <w:color w:val="1C4F94"/>
          <w:sz w:val="28"/>
          <w:szCs w:val="28"/>
        </w:rPr>
      </w:pPr>
      <w:r w:rsidRPr="009D19FB">
        <w:rPr>
          <w:rFonts w:ascii="Times New Roman" w:hAnsi="Times New Roman" w:cs="Times New Roman"/>
          <w:smallCaps/>
          <w:color w:val="1C4F94"/>
          <w:sz w:val="28"/>
          <w:szCs w:val="28"/>
        </w:rPr>
        <w:t>Division of Public and Behavioral Health</w:t>
      </w:r>
    </w:p>
    <w:p w14:paraId="27F7EE32" w14:textId="58A2E70C" w:rsidR="004842F7" w:rsidRPr="009D19FB" w:rsidRDefault="008A35C5" w:rsidP="004D23F1">
      <w:pPr>
        <w:spacing w:after="0"/>
        <w:ind w:left="360" w:right="-898" w:hanging="90"/>
        <w:rPr>
          <w:rFonts w:ascii="Times New Roman" w:hAnsi="Times New Roman" w:cs="Times New Roman"/>
          <w:i/>
          <w:iCs/>
          <w:color w:val="1C4F94"/>
          <w:sz w:val="20"/>
          <w:szCs w:val="20"/>
        </w:rPr>
      </w:pPr>
      <w:r w:rsidRPr="009D19FB">
        <w:rPr>
          <w:rFonts w:ascii="Times New Roman" w:hAnsi="Times New Roman" w:cs="Times New Roman"/>
          <w:i/>
          <w:iCs/>
          <w:color w:val="1C4F94"/>
          <w:sz w:val="20"/>
          <w:szCs w:val="20"/>
        </w:rPr>
        <w:t>Helping people. It’s who we are and what we do.</w:t>
      </w:r>
    </w:p>
    <w:p w14:paraId="23B0068A" w14:textId="5347EB5D" w:rsidR="00496D78" w:rsidRPr="009D19FB" w:rsidRDefault="004842F7" w:rsidP="004842F7">
      <w:pPr>
        <w:spacing w:after="0"/>
        <w:ind w:left="360" w:right="-898" w:hanging="360"/>
        <w:rPr>
          <w:rFonts w:ascii="Times New Roman" w:hAnsi="Times New Roman" w:cs="Times New Roman"/>
          <w:i/>
          <w:iCs/>
          <w:color w:val="00B0F0"/>
          <w:sz w:val="18"/>
          <w:szCs w:val="18"/>
        </w:rPr>
      </w:pPr>
      <w:r w:rsidRPr="009D19FB">
        <w:rPr>
          <w:rFonts w:ascii="Times New Roman" w:hAnsi="Times New Roman" w:cs="Times New Roman"/>
          <w:i/>
          <w:iCs/>
          <w:color w:val="00B0F0"/>
          <w:sz w:val="18"/>
          <w:szCs w:val="18"/>
        </w:rPr>
        <w:br w:type="column"/>
      </w:r>
      <w:r w:rsidRPr="009D19FB">
        <w:rPr>
          <w:rFonts w:ascii="Times New Roman" w:hAnsi="Times New Roman" w:cs="Times New Roman"/>
          <w:i/>
          <w:iCs/>
          <w:smallCaps/>
          <w:noProof/>
          <w:color w:val="00B0F0"/>
          <w:sz w:val="18"/>
          <w:szCs w:val="18"/>
        </w:rPr>
        <w:drawing>
          <wp:inline distT="0" distB="0" distL="0" distR="0" wp14:anchorId="58F92A23" wp14:editId="57344428">
            <wp:extent cx="780179" cy="1040239"/>
            <wp:effectExtent l="0" t="0" r="1270" b="7620"/>
            <wp:docPr id="3" name="Picture 3" descr="DH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HHS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0179" cy="1040239"/>
                    </a:xfrm>
                    <a:prstGeom prst="rect">
                      <a:avLst/>
                    </a:prstGeom>
                  </pic:spPr>
                </pic:pic>
              </a:graphicData>
            </a:graphic>
          </wp:inline>
        </w:drawing>
      </w:r>
    </w:p>
    <w:p w14:paraId="60AE14AC" w14:textId="191AFC52" w:rsidR="00496D78" w:rsidRPr="009D19FB" w:rsidRDefault="00496D78" w:rsidP="00446A1D">
      <w:pPr>
        <w:spacing w:after="0"/>
        <w:ind w:left="-144" w:right="-898"/>
        <w:rPr>
          <w:rFonts w:ascii="Times New Roman" w:hAnsi="Times New Roman" w:cs="Times New Roman"/>
          <w:i/>
          <w:iCs/>
          <w:color w:val="00B0F0"/>
          <w:spacing w:val="-10"/>
          <w:sz w:val="18"/>
          <w:szCs w:val="18"/>
        </w:rPr>
      </w:pPr>
      <w:r w:rsidRPr="009D19FB">
        <w:rPr>
          <w:rFonts w:ascii="Times New Roman" w:hAnsi="Times New Roman" w:cs="Times New Roman"/>
          <w:i/>
          <w:iCs/>
          <w:color w:val="00B0F0"/>
          <w:sz w:val="18"/>
          <w:szCs w:val="18"/>
        </w:rPr>
        <w:br w:type="column"/>
      </w:r>
    </w:p>
    <w:p w14:paraId="0A18EB96" w14:textId="666259B1" w:rsidR="00446A1D" w:rsidRPr="009D19FB" w:rsidRDefault="0067347E" w:rsidP="0067347E">
      <w:pPr>
        <w:spacing w:after="0"/>
        <w:ind w:left="-180" w:right="-2"/>
        <w:jc w:val="center"/>
        <w:rPr>
          <w:rFonts w:ascii="Times New Roman" w:hAnsi="Times New Roman" w:cs="Times New Roman"/>
          <w:color w:val="1C4F94"/>
          <w:spacing w:val="-10"/>
          <w:sz w:val="18"/>
          <w:szCs w:val="18"/>
        </w:rPr>
      </w:pPr>
      <w:r w:rsidRPr="009D19FB">
        <w:rPr>
          <w:rFonts w:ascii="Times New Roman" w:hAnsi="Times New Roman" w:cs="Times New Roman"/>
          <w:color w:val="1C4F94"/>
          <w:spacing w:val="-10"/>
          <w:sz w:val="18"/>
          <w:szCs w:val="18"/>
        </w:rPr>
        <w:t>Lisa Sherych</w:t>
      </w:r>
    </w:p>
    <w:p w14:paraId="1A1F92AC" w14:textId="0B8CDD91" w:rsidR="006D4845" w:rsidRPr="009D19FB" w:rsidRDefault="006D4845" w:rsidP="0067347E">
      <w:pPr>
        <w:spacing w:after="0"/>
        <w:ind w:left="-180" w:right="-2"/>
        <w:jc w:val="center"/>
        <w:rPr>
          <w:rFonts w:ascii="Times New Roman" w:hAnsi="Times New Roman" w:cs="Times New Roman"/>
          <w:i/>
          <w:iCs/>
          <w:color w:val="1C4F94"/>
          <w:spacing w:val="-10"/>
          <w:sz w:val="18"/>
          <w:szCs w:val="18"/>
        </w:rPr>
      </w:pPr>
      <w:r w:rsidRPr="009D19FB">
        <w:rPr>
          <w:rFonts w:ascii="Times New Roman" w:hAnsi="Times New Roman" w:cs="Times New Roman"/>
          <w:i/>
          <w:iCs/>
          <w:color w:val="1C4F94"/>
          <w:spacing w:val="-10"/>
          <w:sz w:val="18"/>
          <w:szCs w:val="18"/>
        </w:rPr>
        <w:t>Administrator</w:t>
      </w:r>
      <w:r w:rsidR="0067347E" w:rsidRPr="009D19FB">
        <w:rPr>
          <w:rFonts w:ascii="Times New Roman" w:hAnsi="Times New Roman" w:cs="Times New Roman"/>
          <w:i/>
          <w:iCs/>
          <w:color w:val="1C4F94"/>
          <w:spacing w:val="-10"/>
          <w:sz w:val="18"/>
          <w:szCs w:val="18"/>
        </w:rPr>
        <w:br/>
      </w:r>
    </w:p>
    <w:p w14:paraId="1A7B70C8" w14:textId="0BB3B261" w:rsidR="0067347E" w:rsidRPr="009D19FB" w:rsidRDefault="0067347E" w:rsidP="0067347E">
      <w:pPr>
        <w:spacing w:after="0"/>
        <w:ind w:left="-180" w:right="-2"/>
        <w:jc w:val="center"/>
        <w:rPr>
          <w:rFonts w:ascii="Times New Roman" w:hAnsi="Times New Roman" w:cs="Times New Roman"/>
          <w:color w:val="1C4F94"/>
          <w:spacing w:val="-10"/>
          <w:sz w:val="18"/>
          <w:szCs w:val="18"/>
        </w:rPr>
      </w:pPr>
      <w:r w:rsidRPr="009D19FB">
        <w:rPr>
          <w:rFonts w:ascii="Times New Roman" w:hAnsi="Times New Roman" w:cs="Times New Roman"/>
          <w:color w:val="1C4F94"/>
          <w:spacing w:val="-10"/>
          <w:sz w:val="18"/>
          <w:szCs w:val="18"/>
        </w:rPr>
        <w:t xml:space="preserve">Ihsan Azzam, </w:t>
      </w:r>
      <w:r w:rsidRPr="009D19FB">
        <w:rPr>
          <w:rFonts w:ascii="Times New Roman" w:hAnsi="Times New Roman" w:cs="Times New Roman"/>
          <w:color w:val="1C4F94"/>
          <w:spacing w:val="-10"/>
          <w:sz w:val="18"/>
          <w:szCs w:val="18"/>
        </w:rPr>
        <w:br/>
        <w:t>Ph.D., M.D.</w:t>
      </w:r>
    </w:p>
    <w:p w14:paraId="0CA26ABF" w14:textId="46A38E0A" w:rsidR="0067347E" w:rsidRPr="009D19FB" w:rsidRDefault="0067347E" w:rsidP="0067347E">
      <w:pPr>
        <w:spacing w:after="0"/>
        <w:ind w:left="-180" w:right="-2"/>
        <w:jc w:val="center"/>
        <w:rPr>
          <w:rFonts w:ascii="Times New Roman" w:hAnsi="Times New Roman" w:cs="Times New Roman"/>
          <w:i/>
          <w:iCs/>
          <w:color w:val="1C4F94"/>
          <w:spacing w:val="-10"/>
          <w:sz w:val="18"/>
          <w:szCs w:val="18"/>
        </w:rPr>
      </w:pPr>
      <w:r w:rsidRPr="009D19FB">
        <w:rPr>
          <w:rFonts w:ascii="Times New Roman" w:hAnsi="Times New Roman" w:cs="Times New Roman"/>
          <w:i/>
          <w:iCs/>
          <w:color w:val="1C4F94"/>
          <w:spacing w:val="-10"/>
          <w:sz w:val="18"/>
          <w:szCs w:val="18"/>
        </w:rPr>
        <w:t>Chief Medical Officer</w:t>
      </w:r>
    </w:p>
    <w:p w14:paraId="6DC1543A" w14:textId="27073BC1" w:rsidR="006A2180" w:rsidRPr="009D19FB" w:rsidRDefault="006A2180" w:rsidP="006A2180">
      <w:pPr>
        <w:spacing w:after="0"/>
        <w:ind w:right="-898"/>
        <w:jc w:val="both"/>
        <w:rPr>
          <w:rFonts w:ascii="Times New Roman" w:hAnsi="Times New Roman" w:cs="Times New Roman"/>
          <w:i/>
          <w:iCs/>
          <w:color w:val="0070C0"/>
          <w:sz w:val="18"/>
          <w:szCs w:val="18"/>
        </w:rPr>
      </w:pPr>
    </w:p>
    <w:p w14:paraId="6394ED35" w14:textId="6FB8FE46" w:rsidR="006D4845" w:rsidRPr="009D19FB" w:rsidRDefault="006D4845" w:rsidP="006A2180">
      <w:pPr>
        <w:spacing w:after="0"/>
        <w:ind w:right="-898"/>
        <w:jc w:val="both"/>
        <w:rPr>
          <w:rFonts w:ascii="Times New Roman" w:hAnsi="Times New Roman" w:cs="Times New Roman"/>
          <w:i/>
          <w:iCs/>
          <w:color w:val="0070C0"/>
          <w:sz w:val="18"/>
          <w:szCs w:val="18"/>
        </w:rPr>
        <w:sectPr w:rsidR="006D4845" w:rsidRPr="009D19FB" w:rsidSect="00D02D61">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0" w:footer="720" w:gutter="0"/>
          <w:cols w:num="5" w:space="144" w:equalWidth="0">
            <w:col w:w="1296" w:space="194"/>
            <w:col w:w="1440" w:space="194"/>
            <w:col w:w="4752" w:space="144"/>
            <w:col w:w="1327" w:space="195"/>
            <w:col w:w="1258"/>
          </w:cols>
          <w:docGrid w:linePitch="360"/>
        </w:sectPr>
      </w:pPr>
    </w:p>
    <w:p w14:paraId="06FF5F79" w14:textId="157E02CC" w:rsidR="00430CA5" w:rsidRPr="009D19FB" w:rsidRDefault="00E65C9D" w:rsidP="00AA2C9B">
      <w:pPr>
        <w:tabs>
          <w:tab w:val="left" w:pos="953"/>
        </w:tabs>
        <w:rPr>
          <w:rFonts w:ascii="Times New Roman" w:hAnsi="Times New Roman" w:cs="Times New Roman"/>
          <w:b/>
          <w:bCs/>
        </w:rPr>
      </w:pPr>
      <w:r w:rsidRPr="009D19FB">
        <w:rPr>
          <w:rFonts w:ascii="Times New Roman" w:hAnsi="Times New Roman" w:cs="Times New Roman"/>
          <w:b/>
          <w:bCs/>
        </w:rPr>
        <w:t>__________________________________________________________________________________________________</w:t>
      </w:r>
    </w:p>
    <w:p w14:paraId="16E3DBDE" w14:textId="35AB483F" w:rsidR="003C7251" w:rsidRPr="009D19FB" w:rsidRDefault="003C7251" w:rsidP="003C7251">
      <w:pPr>
        <w:jc w:val="center"/>
        <w:rPr>
          <w:rFonts w:ascii="Times New Roman" w:hAnsi="Times New Roman" w:cs="Times New Roman"/>
          <w:b/>
          <w:bCs/>
          <w:sz w:val="28"/>
          <w:szCs w:val="28"/>
        </w:rPr>
      </w:pPr>
      <w:r w:rsidRPr="009D19FB">
        <w:rPr>
          <w:rFonts w:ascii="Times New Roman" w:hAnsi="Times New Roman" w:cs="Times New Roman"/>
          <w:b/>
          <w:bCs/>
          <w:sz w:val="28"/>
          <w:szCs w:val="28"/>
        </w:rPr>
        <w:t>Senate Bill 275 (2021) –</w:t>
      </w:r>
    </w:p>
    <w:p w14:paraId="3E768447" w14:textId="77777777" w:rsidR="003C7251" w:rsidRPr="009D19FB" w:rsidRDefault="003C7251" w:rsidP="003C7251">
      <w:pPr>
        <w:jc w:val="center"/>
        <w:rPr>
          <w:rFonts w:ascii="Times New Roman" w:hAnsi="Times New Roman" w:cs="Times New Roman"/>
          <w:b/>
          <w:bCs/>
          <w:sz w:val="28"/>
          <w:szCs w:val="28"/>
        </w:rPr>
      </w:pPr>
      <w:r w:rsidRPr="009D19FB">
        <w:rPr>
          <w:rFonts w:ascii="Times New Roman" w:hAnsi="Times New Roman" w:cs="Times New Roman"/>
          <w:b/>
          <w:bCs/>
          <w:sz w:val="28"/>
          <w:szCs w:val="28"/>
        </w:rPr>
        <w:t>ADVISORY TASK FORCE ON HIV EXPOSURE MODERNIZATION</w:t>
      </w:r>
    </w:p>
    <w:p w14:paraId="75138D27" w14:textId="4D507E35" w:rsidR="003C7251" w:rsidRDefault="006F4514" w:rsidP="009968C7">
      <w:pPr>
        <w:jc w:val="center"/>
        <w:rPr>
          <w:rFonts w:ascii="Times New Roman" w:hAnsi="Times New Roman" w:cs="Times New Roman"/>
          <w:sz w:val="24"/>
          <w:szCs w:val="24"/>
        </w:rPr>
      </w:pPr>
      <w:r>
        <w:rPr>
          <w:rFonts w:ascii="Times New Roman" w:hAnsi="Times New Roman" w:cs="Times New Roman"/>
          <w:sz w:val="24"/>
          <w:szCs w:val="24"/>
        </w:rPr>
        <w:t>June 23</w:t>
      </w:r>
      <w:r w:rsidR="003C7251" w:rsidRPr="009D19FB">
        <w:rPr>
          <w:rFonts w:ascii="Times New Roman" w:hAnsi="Times New Roman" w:cs="Times New Roman"/>
          <w:sz w:val="24"/>
          <w:szCs w:val="24"/>
        </w:rPr>
        <w:t>, 2022</w:t>
      </w:r>
    </w:p>
    <w:p w14:paraId="24069DE8" w14:textId="09DA0DD4" w:rsidR="00C0019C" w:rsidRPr="00C0019C" w:rsidRDefault="00C0019C" w:rsidP="009968C7">
      <w:pPr>
        <w:jc w:val="center"/>
        <w:rPr>
          <w:rFonts w:ascii="Times New Roman" w:hAnsi="Times New Roman" w:cs="Times New Roman"/>
          <w:b/>
          <w:bCs/>
          <w:color w:val="FF0000"/>
          <w:sz w:val="24"/>
          <w:szCs w:val="24"/>
        </w:rPr>
      </w:pPr>
      <w:r w:rsidRPr="00C0019C">
        <w:rPr>
          <w:rFonts w:ascii="Times New Roman" w:hAnsi="Times New Roman" w:cs="Times New Roman"/>
          <w:b/>
          <w:bCs/>
          <w:color w:val="FF0000"/>
          <w:sz w:val="24"/>
          <w:szCs w:val="24"/>
        </w:rPr>
        <w:t>Meeting Minutes – Approved July 21, 2022</w:t>
      </w:r>
    </w:p>
    <w:p w14:paraId="0A1AF786" w14:textId="77777777" w:rsidR="003C7251" w:rsidRPr="009D19FB" w:rsidRDefault="003C7251" w:rsidP="003C7251">
      <w:pPr>
        <w:jc w:val="center"/>
        <w:rPr>
          <w:rFonts w:ascii="Times New Roman" w:hAnsi="Times New Roman" w:cs="Times New Roman"/>
          <w:i/>
          <w:iCs/>
          <w:sz w:val="24"/>
          <w:szCs w:val="24"/>
        </w:rPr>
      </w:pPr>
      <w:r w:rsidRPr="009D19FB">
        <w:rPr>
          <w:rFonts w:ascii="Times New Roman" w:hAnsi="Times New Roman" w:cs="Times New Roman"/>
          <w:i/>
          <w:iCs/>
          <w:sz w:val="24"/>
          <w:szCs w:val="24"/>
        </w:rPr>
        <w:t>Microsoft Teams Teleconference</w:t>
      </w:r>
    </w:p>
    <w:p w14:paraId="74EA5EEC" w14:textId="163B4EC3" w:rsidR="003C7251" w:rsidRPr="009968C7" w:rsidRDefault="003C7251" w:rsidP="009968C7">
      <w:pPr>
        <w:pStyle w:val="ListParagraph"/>
        <w:numPr>
          <w:ilvl w:val="0"/>
          <w:numId w:val="10"/>
        </w:numPr>
        <w:rPr>
          <w:rFonts w:ascii="Times New Roman" w:hAnsi="Times New Roman" w:cs="Times New Roman"/>
        </w:rPr>
      </w:pPr>
      <w:r w:rsidRPr="009968C7">
        <w:rPr>
          <w:rFonts w:ascii="Times New Roman" w:hAnsi="Times New Roman" w:cs="Times New Roman"/>
          <w:b/>
          <w:bCs/>
        </w:rPr>
        <w:t>Call to Order</w:t>
      </w:r>
      <w:r w:rsidRPr="009968C7">
        <w:rPr>
          <w:rFonts w:ascii="Times New Roman" w:hAnsi="Times New Roman" w:cs="Times New Roman"/>
        </w:rPr>
        <w:t xml:space="preserve">, Roll Call – </w:t>
      </w:r>
      <w:r w:rsidR="00EB44C5" w:rsidRPr="009968C7">
        <w:rPr>
          <w:rFonts w:ascii="Times New Roman" w:hAnsi="Times New Roman" w:cs="Times New Roman"/>
        </w:rPr>
        <w:t>Tory Johnson</w:t>
      </w:r>
      <w:r w:rsidRPr="009968C7">
        <w:rPr>
          <w:rFonts w:ascii="Times New Roman" w:hAnsi="Times New Roman" w:cs="Times New Roman"/>
        </w:rPr>
        <w:t>, Office of HIV</w:t>
      </w:r>
    </w:p>
    <w:p w14:paraId="7C1F1767" w14:textId="2E48F09D" w:rsidR="00EB44C5" w:rsidRPr="009D19FB" w:rsidRDefault="00EB44C5" w:rsidP="00EB44C5">
      <w:pPr>
        <w:ind w:left="360"/>
        <w:rPr>
          <w:rFonts w:ascii="Times New Roman" w:hAnsi="Times New Roman" w:cs="Times New Roman"/>
        </w:rPr>
      </w:pPr>
      <w:r w:rsidRPr="009D19FB">
        <w:rPr>
          <w:rFonts w:ascii="Times New Roman" w:hAnsi="Times New Roman" w:cs="Times New Roman"/>
        </w:rPr>
        <w:t>Quentin Savwoir called the meeting to order at 5:</w:t>
      </w:r>
      <w:r w:rsidR="00760B35">
        <w:rPr>
          <w:rFonts w:ascii="Times New Roman" w:hAnsi="Times New Roman" w:cs="Times New Roman"/>
        </w:rPr>
        <w:t>10</w:t>
      </w:r>
      <w:r w:rsidRPr="009D19FB">
        <w:rPr>
          <w:rFonts w:ascii="Times New Roman" w:hAnsi="Times New Roman" w:cs="Times New Roman"/>
        </w:rPr>
        <w:t xml:space="preserve">PM. Tory Johnson conducted the roll call. </w:t>
      </w:r>
    </w:p>
    <w:p w14:paraId="5E488848" w14:textId="77777777" w:rsidR="003C7251" w:rsidRPr="009D19FB" w:rsidRDefault="003C7251" w:rsidP="009968C7">
      <w:pPr>
        <w:pStyle w:val="NoSpacing"/>
        <w:ind w:left="360"/>
        <w:rPr>
          <w:rFonts w:ascii="Times New Roman" w:hAnsi="Times New Roman" w:cs="Times New Roman"/>
          <w:b/>
          <w:bCs/>
          <w:sz w:val="24"/>
          <w:szCs w:val="24"/>
        </w:rPr>
      </w:pPr>
      <w:r w:rsidRPr="009D19FB">
        <w:rPr>
          <w:rFonts w:ascii="Times New Roman" w:hAnsi="Times New Roman" w:cs="Times New Roman"/>
          <w:b/>
          <w:bCs/>
          <w:sz w:val="24"/>
          <w:szCs w:val="24"/>
        </w:rPr>
        <w:t>TASK FORCE MEMBERS PRESENT:</w:t>
      </w:r>
    </w:p>
    <w:p w14:paraId="3273FBCD" w14:textId="77777777" w:rsidR="00EB44C5" w:rsidRPr="009D19FB" w:rsidRDefault="00EB44C5" w:rsidP="009968C7">
      <w:pPr>
        <w:pStyle w:val="NoSpacing"/>
        <w:ind w:left="360"/>
        <w:rPr>
          <w:rFonts w:ascii="Times New Roman" w:hAnsi="Times New Roman" w:cs="Times New Roman"/>
        </w:rPr>
      </w:pPr>
      <w:r w:rsidRPr="009D19FB">
        <w:rPr>
          <w:rFonts w:ascii="Times New Roman" w:hAnsi="Times New Roman" w:cs="Times New Roman"/>
        </w:rPr>
        <w:t xml:space="preserve">Jennifer Howell </w:t>
      </w:r>
    </w:p>
    <w:p w14:paraId="268FBF24" w14:textId="77777777" w:rsidR="00EB44C5" w:rsidRPr="009D19FB" w:rsidRDefault="00EB44C5" w:rsidP="009968C7">
      <w:pPr>
        <w:pStyle w:val="NoSpacing"/>
        <w:ind w:left="360"/>
        <w:rPr>
          <w:rFonts w:ascii="Times New Roman" w:hAnsi="Times New Roman" w:cs="Times New Roman"/>
        </w:rPr>
      </w:pPr>
      <w:r w:rsidRPr="009D19FB">
        <w:rPr>
          <w:rFonts w:ascii="Times New Roman" w:hAnsi="Times New Roman" w:cs="Times New Roman"/>
        </w:rPr>
        <w:t>Quentin Savwoir</w:t>
      </w:r>
    </w:p>
    <w:p w14:paraId="73A48F7B" w14:textId="77777777" w:rsidR="00EB44C5" w:rsidRPr="009D19FB" w:rsidRDefault="00EB44C5" w:rsidP="009968C7">
      <w:pPr>
        <w:pStyle w:val="NoSpacing"/>
        <w:ind w:left="360"/>
        <w:rPr>
          <w:rFonts w:ascii="Times New Roman" w:hAnsi="Times New Roman" w:cs="Times New Roman"/>
        </w:rPr>
      </w:pPr>
      <w:r w:rsidRPr="009D19FB">
        <w:rPr>
          <w:rFonts w:ascii="Times New Roman" w:hAnsi="Times New Roman" w:cs="Times New Roman"/>
        </w:rPr>
        <w:t>Cheryl Radeloff</w:t>
      </w:r>
    </w:p>
    <w:p w14:paraId="0B2165DC" w14:textId="77777777" w:rsidR="00EB44C5" w:rsidRPr="009D19FB" w:rsidRDefault="00EB44C5" w:rsidP="009968C7">
      <w:pPr>
        <w:pStyle w:val="NoSpacing"/>
        <w:ind w:left="360"/>
        <w:rPr>
          <w:rFonts w:ascii="Times New Roman" w:hAnsi="Times New Roman" w:cs="Times New Roman"/>
        </w:rPr>
      </w:pPr>
      <w:r w:rsidRPr="009D19FB">
        <w:rPr>
          <w:rFonts w:ascii="Times New Roman" w:hAnsi="Times New Roman" w:cs="Times New Roman"/>
        </w:rPr>
        <w:t xml:space="preserve">Andre Wade </w:t>
      </w:r>
    </w:p>
    <w:p w14:paraId="1B4D6C49" w14:textId="77777777" w:rsidR="00EB44C5" w:rsidRPr="009D19FB" w:rsidRDefault="00EB44C5" w:rsidP="009968C7">
      <w:pPr>
        <w:pStyle w:val="NoSpacing"/>
        <w:ind w:left="360"/>
        <w:rPr>
          <w:rFonts w:ascii="Times New Roman" w:hAnsi="Times New Roman" w:cs="Times New Roman"/>
        </w:rPr>
      </w:pPr>
      <w:r w:rsidRPr="009D19FB">
        <w:rPr>
          <w:rFonts w:ascii="Times New Roman" w:hAnsi="Times New Roman" w:cs="Times New Roman"/>
        </w:rPr>
        <w:t>Stephan Page</w:t>
      </w:r>
    </w:p>
    <w:p w14:paraId="233317C8" w14:textId="77777777" w:rsidR="00EB44C5" w:rsidRPr="009D19FB" w:rsidRDefault="00EB44C5" w:rsidP="009968C7">
      <w:pPr>
        <w:pStyle w:val="NoSpacing"/>
        <w:ind w:left="360"/>
        <w:rPr>
          <w:rFonts w:ascii="Times New Roman" w:hAnsi="Times New Roman" w:cs="Times New Roman"/>
        </w:rPr>
      </w:pPr>
      <w:r w:rsidRPr="009D19FB">
        <w:rPr>
          <w:rFonts w:ascii="Times New Roman" w:hAnsi="Times New Roman" w:cs="Times New Roman"/>
        </w:rPr>
        <w:t xml:space="preserve">Senator Dallas Harris </w:t>
      </w:r>
    </w:p>
    <w:p w14:paraId="54D68193" w14:textId="77777777" w:rsidR="009968C7" w:rsidRDefault="009968C7" w:rsidP="009968C7">
      <w:pPr>
        <w:pStyle w:val="NoSpacing"/>
        <w:ind w:left="360"/>
        <w:rPr>
          <w:rFonts w:ascii="Times New Roman" w:hAnsi="Times New Roman" w:cs="Times New Roman"/>
          <w:b/>
          <w:bCs/>
          <w:sz w:val="24"/>
          <w:szCs w:val="24"/>
        </w:rPr>
      </w:pPr>
    </w:p>
    <w:p w14:paraId="11103D6B" w14:textId="0E545892" w:rsidR="003C7251" w:rsidRPr="009D19FB" w:rsidRDefault="003C7251" w:rsidP="009968C7">
      <w:pPr>
        <w:pStyle w:val="NoSpacing"/>
        <w:ind w:left="360"/>
        <w:rPr>
          <w:rFonts w:ascii="Times New Roman" w:hAnsi="Times New Roman" w:cs="Times New Roman"/>
          <w:b/>
          <w:bCs/>
          <w:sz w:val="24"/>
          <w:szCs w:val="24"/>
        </w:rPr>
      </w:pPr>
      <w:r w:rsidRPr="009D19FB">
        <w:rPr>
          <w:rFonts w:ascii="Times New Roman" w:hAnsi="Times New Roman" w:cs="Times New Roman"/>
          <w:b/>
          <w:bCs/>
          <w:sz w:val="24"/>
          <w:szCs w:val="24"/>
        </w:rPr>
        <w:t>TASK FORCE MEMBERS ABSENT:</w:t>
      </w:r>
    </w:p>
    <w:p w14:paraId="0373D1CE" w14:textId="77777777" w:rsidR="00EB44C5" w:rsidRPr="009D19FB" w:rsidRDefault="00EB44C5" w:rsidP="009968C7">
      <w:pPr>
        <w:pStyle w:val="NoSpacing"/>
        <w:ind w:left="360"/>
        <w:rPr>
          <w:rFonts w:ascii="Times New Roman" w:hAnsi="Times New Roman" w:cs="Times New Roman"/>
        </w:rPr>
      </w:pPr>
      <w:r w:rsidRPr="009D19FB">
        <w:rPr>
          <w:rFonts w:ascii="Times New Roman" w:hAnsi="Times New Roman" w:cs="Times New Roman"/>
        </w:rPr>
        <w:t>Jesus “JP” Coleman</w:t>
      </w:r>
    </w:p>
    <w:p w14:paraId="5A84A73A" w14:textId="39E2378C" w:rsidR="00984E63" w:rsidRDefault="00EB44C5" w:rsidP="009968C7">
      <w:pPr>
        <w:pStyle w:val="NoSpacing"/>
        <w:ind w:left="360"/>
        <w:rPr>
          <w:rFonts w:ascii="Times New Roman" w:hAnsi="Times New Roman" w:cs="Times New Roman"/>
        </w:rPr>
      </w:pPr>
      <w:r w:rsidRPr="009D19FB">
        <w:rPr>
          <w:rFonts w:ascii="Times New Roman" w:hAnsi="Times New Roman" w:cs="Times New Roman"/>
        </w:rPr>
        <w:t>Caesar Espinoza</w:t>
      </w:r>
    </w:p>
    <w:p w14:paraId="3679CBCE" w14:textId="1065D3E3" w:rsidR="00EE7058" w:rsidRDefault="00EE7058" w:rsidP="009968C7">
      <w:pPr>
        <w:pStyle w:val="NoSpacing"/>
        <w:ind w:left="360"/>
        <w:rPr>
          <w:rFonts w:ascii="Times New Roman" w:hAnsi="Times New Roman" w:cs="Times New Roman"/>
        </w:rPr>
      </w:pPr>
      <w:r>
        <w:rPr>
          <w:rFonts w:ascii="Times New Roman" w:hAnsi="Times New Roman" w:cs="Times New Roman"/>
        </w:rPr>
        <w:t xml:space="preserve">Gary Costa </w:t>
      </w:r>
    </w:p>
    <w:p w14:paraId="2D7E6EC0" w14:textId="70B4CD90" w:rsidR="00EE7058" w:rsidRPr="009D19FB" w:rsidRDefault="00EE7058" w:rsidP="009968C7">
      <w:pPr>
        <w:pStyle w:val="NoSpacing"/>
        <w:ind w:left="360"/>
        <w:rPr>
          <w:rFonts w:ascii="Times New Roman" w:hAnsi="Times New Roman" w:cs="Times New Roman"/>
        </w:rPr>
      </w:pPr>
      <w:r>
        <w:rPr>
          <w:rFonts w:ascii="Times New Roman" w:hAnsi="Times New Roman" w:cs="Times New Roman"/>
        </w:rPr>
        <w:t xml:space="preserve">Vince Collins </w:t>
      </w:r>
    </w:p>
    <w:p w14:paraId="5E59F07A" w14:textId="77777777" w:rsidR="009968C7" w:rsidRDefault="009968C7" w:rsidP="009968C7">
      <w:pPr>
        <w:pStyle w:val="NoSpacing"/>
        <w:ind w:left="360"/>
        <w:rPr>
          <w:rFonts w:ascii="Times New Roman" w:hAnsi="Times New Roman" w:cs="Times New Roman"/>
          <w:b/>
          <w:bCs/>
          <w:sz w:val="24"/>
          <w:szCs w:val="24"/>
        </w:rPr>
      </w:pPr>
    </w:p>
    <w:p w14:paraId="3747F4A0" w14:textId="4435C882" w:rsidR="003C7251" w:rsidRPr="009D19FB" w:rsidRDefault="003C7251" w:rsidP="009968C7">
      <w:pPr>
        <w:pStyle w:val="NoSpacing"/>
        <w:ind w:left="360"/>
        <w:rPr>
          <w:rFonts w:ascii="Times New Roman" w:hAnsi="Times New Roman" w:cs="Times New Roman"/>
          <w:b/>
          <w:bCs/>
          <w:sz w:val="24"/>
          <w:szCs w:val="24"/>
        </w:rPr>
      </w:pPr>
      <w:r w:rsidRPr="009D19FB">
        <w:rPr>
          <w:rFonts w:ascii="Times New Roman" w:hAnsi="Times New Roman" w:cs="Times New Roman"/>
          <w:b/>
          <w:bCs/>
          <w:sz w:val="24"/>
          <w:szCs w:val="24"/>
        </w:rPr>
        <w:t>OFFICE OF HIV STAFF PRESENT:</w:t>
      </w:r>
    </w:p>
    <w:p w14:paraId="5E806FCC" w14:textId="74752665" w:rsidR="003C7251" w:rsidRPr="009D19FB" w:rsidRDefault="00EF41F5" w:rsidP="009968C7">
      <w:pPr>
        <w:pStyle w:val="NoSpacing"/>
        <w:ind w:left="360"/>
        <w:rPr>
          <w:rFonts w:ascii="Times New Roman" w:hAnsi="Times New Roman" w:cs="Times New Roman"/>
        </w:rPr>
      </w:pPr>
      <w:r w:rsidRPr="009D19FB">
        <w:rPr>
          <w:rFonts w:ascii="Times New Roman" w:hAnsi="Times New Roman" w:cs="Times New Roman"/>
        </w:rPr>
        <w:t>Tory Johnson</w:t>
      </w:r>
    </w:p>
    <w:p w14:paraId="20CB4E98" w14:textId="77777777" w:rsidR="009968C7" w:rsidRDefault="009968C7" w:rsidP="009968C7">
      <w:pPr>
        <w:pStyle w:val="NoSpacing"/>
        <w:ind w:left="360"/>
        <w:rPr>
          <w:rFonts w:ascii="Times New Roman" w:hAnsi="Times New Roman" w:cs="Times New Roman"/>
          <w:b/>
          <w:bCs/>
          <w:sz w:val="24"/>
          <w:szCs w:val="24"/>
        </w:rPr>
      </w:pPr>
    </w:p>
    <w:p w14:paraId="004DBE81" w14:textId="3B6B5C93" w:rsidR="003C7251" w:rsidRPr="009D19FB" w:rsidRDefault="003C7251" w:rsidP="009968C7">
      <w:pPr>
        <w:pStyle w:val="NoSpacing"/>
        <w:ind w:left="360"/>
        <w:rPr>
          <w:rFonts w:ascii="Times New Roman" w:hAnsi="Times New Roman" w:cs="Times New Roman"/>
          <w:b/>
          <w:bCs/>
          <w:sz w:val="24"/>
          <w:szCs w:val="24"/>
        </w:rPr>
      </w:pPr>
      <w:r w:rsidRPr="009D19FB">
        <w:rPr>
          <w:rFonts w:ascii="Times New Roman" w:hAnsi="Times New Roman" w:cs="Times New Roman"/>
          <w:b/>
          <w:bCs/>
          <w:sz w:val="24"/>
          <w:szCs w:val="24"/>
        </w:rPr>
        <w:t>GUESTS PRESENT:</w:t>
      </w:r>
    </w:p>
    <w:p w14:paraId="54762DD8" w14:textId="633F0B6A" w:rsidR="00C777EC" w:rsidRDefault="00C777EC" w:rsidP="009968C7">
      <w:pPr>
        <w:pStyle w:val="NoSpacing"/>
        <w:ind w:left="360"/>
        <w:rPr>
          <w:rFonts w:ascii="Times New Roman" w:hAnsi="Times New Roman" w:cs="Times New Roman"/>
          <w:sz w:val="24"/>
          <w:szCs w:val="24"/>
        </w:rPr>
      </w:pPr>
      <w:r w:rsidRPr="009D19FB">
        <w:rPr>
          <w:rFonts w:ascii="Times New Roman" w:hAnsi="Times New Roman" w:cs="Times New Roman"/>
          <w:sz w:val="24"/>
          <w:szCs w:val="24"/>
        </w:rPr>
        <w:t>Deputy Attorney General Pierron Tackes</w:t>
      </w:r>
    </w:p>
    <w:p w14:paraId="04A5D653" w14:textId="4A32DE04" w:rsidR="00EE7058" w:rsidRDefault="00EE7058" w:rsidP="009968C7">
      <w:pPr>
        <w:pStyle w:val="NoSpacing"/>
        <w:ind w:left="360"/>
        <w:rPr>
          <w:rFonts w:ascii="Times New Roman" w:hAnsi="Times New Roman" w:cs="Times New Roman"/>
          <w:sz w:val="24"/>
          <w:szCs w:val="24"/>
        </w:rPr>
      </w:pPr>
      <w:r>
        <w:rPr>
          <w:rFonts w:ascii="Times New Roman" w:hAnsi="Times New Roman" w:cs="Times New Roman"/>
          <w:sz w:val="24"/>
          <w:szCs w:val="24"/>
        </w:rPr>
        <w:t>Linda Anderson</w:t>
      </w:r>
    </w:p>
    <w:p w14:paraId="1C7C1912" w14:textId="1BA0D0E0" w:rsidR="00EE7058" w:rsidRDefault="00EE7058" w:rsidP="009968C7">
      <w:pPr>
        <w:pStyle w:val="NoSpacing"/>
        <w:ind w:left="360"/>
        <w:rPr>
          <w:rFonts w:ascii="Times New Roman" w:hAnsi="Times New Roman" w:cs="Times New Roman"/>
          <w:sz w:val="24"/>
          <w:szCs w:val="24"/>
        </w:rPr>
      </w:pPr>
      <w:r>
        <w:rPr>
          <w:rFonts w:ascii="Times New Roman" w:hAnsi="Times New Roman" w:cs="Times New Roman"/>
          <w:sz w:val="24"/>
          <w:szCs w:val="24"/>
        </w:rPr>
        <w:t>Lea Case</w:t>
      </w:r>
    </w:p>
    <w:p w14:paraId="0379D095" w14:textId="785F23A3" w:rsidR="00EE7058" w:rsidRPr="009D19FB" w:rsidRDefault="00EE7058" w:rsidP="009968C7">
      <w:pPr>
        <w:pStyle w:val="NoSpacing"/>
        <w:ind w:left="360"/>
        <w:rPr>
          <w:rFonts w:ascii="Times New Roman" w:hAnsi="Times New Roman" w:cs="Times New Roman"/>
          <w:sz w:val="24"/>
          <w:szCs w:val="24"/>
        </w:rPr>
      </w:pPr>
      <w:r>
        <w:rPr>
          <w:rFonts w:ascii="Times New Roman" w:hAnsi="Times New Roman" w:cs="Times New Roman"/>
          <w:sz w:val="24"/>
          <w:szCs w:val="24"/>
        </w:rPr>
        <w:t xml:space="preserve">Kwame Bell </w:t>
      </w:r>
    </w:p>
    <w:p w14:paraId="687E685D" w14:textId="5476A7A7" w:rsidR="00AB3FF7" w:rsidRPr="009D19FB" w:rsidRDefault="00AB3FF7" w:rsidP="00984E63">
      <w:pPr>
        <w:pStyle w:val="NoSpacing"/>
        <w:rPr>
          <w:rFonts w:ascii="Times New Roman" w:hAnsi="Times New Roman" w:cs="Times New Roman"/>
          <w:sz w:val="24"/>
          <w:szCs w:val="24"/>
        </w:rPr>
      </w:pPr>
    </w:p>
    <w:p w14:paraId="19DDA079" w14:textId="7E6FD6BA" w:rsidR="00D62F1A" w:rsidRPr="009D19FB" w:rsidRDefault="00D62F1A" w:rsidP="009968C7">
      <w:pPr>
        <w:pStyle w:val="NoSpacing"/>
        <w:numPr>
          <w:ilvl w:val="0"/>
          <w:numId w:val="10"/>
        </w:numPr>
        <w:rPr>
          <w:rFonts w:ascii="Times New Roman" w:hAnsi="Times New Roman" w:cs="Times New Roman"/>
          <w:i/>
          <w:iCs/>
          <w:sz w:val="24"/>
          <w:szCs w:val="24"/>
        </w:rPr>
      </w:pPr>
      <w:r w:rsidRPr="00916BF5">
        <w:rPr>
          <w:rFonts w:ascii="Times New Roman" w:hAnsi="Times New Roman" w:cs="Times New Roman"/>
          <w:b/>
          <w:bCs/>
          <w:sz w:val="24"/>
          <w:szCs w:val="24"/>
        </w:rPr>
        <w:t>Public Comment</w:t>
      </w:r>
      <w:r w:rsidR="00E035EE" w:rsidRPr="009D19FB">
        <w:rPr>
          <w:rFonts w:ascii="Times New Roman" w:hAnsi="Times New Roman" w:cs="Times New Roman"/>
          <w:sz w:val="24"/>
          <w:szCs w:val="24"/>
        </w:rPr>
        <w:t xml:space="preserve">. </w:t>
      </w:r>
      <w:r w:rsidR="00E035EE" w:rsidRPr="009D19FB">
        <w:rPr>
          <w:rFonts w:ascii="Times New Roman" w:hAnsi="Times New Roman" w:cs="Times New Roman"/>
          <w:i/>
          <w:iCs/>
          <w:sz w:val="24"/>
          <w:szCs w:val="24"/>
        </w:rPr>
        <w:t>No action may be taken on a matter raised under this item of the agenda until the matter</w:t>
      </w:r>
      <w:r w:rsidR="009968C7">
        <w:rPr>
          <w:rFonts w:ascii="Times New Roman" w:hAnsi="Times New Roman" w:cs="Times New Roman"/>
          <w:i/>
          <w:iCs/>
          <w:sz w:val="24"/>
          <w:szCs w:val="24"/>
        </w:rPr>
        <w:t xml:space="preserve"> </w:t>
      </w:r>
      <w:r w:rsidR="00E035EE" w:rsidRPr="009D19FB">
        <w:rPr>
          <w:rFonts w:ascii="Times New Roman" w:hAnsi="Times New Roman" w:cs="Times New Roman"/>
          <w:i/>
          <w:iCs/>
          <w:sz w:val="24"/>
          <w:szCs w:val="24"/>
        </w:rPr>
        <w:t>itself has been included specifically on an agenda as an item upon which action will be taken</w:t>
      </w:r>
    </w:p>
    <w:p w14:paraId="61A168A8" w14:textId="77777777" w:rsidR="00EB44C5" w:rsidRPr="009D19FB" w:rsidRDefault="00EB44C5" w:rsidP="00EB44C5">
      <w:pPr>
        <w:pStyle w:val="NoSpacing"/>
        <w:ind w:left="720" w:hanging="720"/>
        <w:rPr>
          <w:rFonts w:ascii="Times New Roman" w:hAnsi="Times New Roman" w:cs="Times New Roman"/>
          <w:i/>
          <w:iCs/>
          <w:sz w:val="24"/>
          <w:szCs w:val="24"/>
        </w:rPr>
      </w:pPr>
      <w:r w:rsidRPr="009D19FB">
        <w:rPr>
          <w:rFonts w:ascii="Times New Roman" w:hAnsi="Times New Roman" w:cs="Times New Roman"/>
          <w:i/>
          <w:iCs/>
          <w:sz w:val="24"/>
          <w:szCs w:val="24"/>
        </w:rPr>
        <w:t xml:space="preserve">          </w:t>
      </w:r>
    </w:p>
    <w:p w14:paraId="2920BECD" w14:textId="4E230828" w:rsidR="004F3E0D" w:rsidRPr="009D19FB" w:rsidRDefault="004F3E0D" w:rsidP="00D62F1A">
      <w:pPr>
        <w:pStyle w:val="NoSpacing"/>
        <w:rPr>
          <w:rFonts w:ascii="Times New Roman" w:hAnsi="Times New Roman" w:cs="Times New Roman"/>
          <w:sz w:val="24"/>
          <w:szCs w:val="24"/>
        </w:rPr>
      </w:pPr>
    </w:p>
    <w:p w14:paraId="413F5DB0" w14:textId="4607A493" w:rsidR="00EB44C5" w:rsidRPr="00A33982" w:rsidRDefault="00E035EE" w:rsidP="009968C7">
      <w:pPr>
        <w:pStyle w:val="NoSpacing"/>
        <w:numPr>
          <w:ilvl w:val="0"/>
          <w:numId w:val="10"/>
        </w:numPr>
        <w:rPr>
          <w:rFonts w:ascii="Times New Roman" w:hAnsi="Times New Roman" w:cs="Times New Roman"/>
          <w:sz w:val="24"/>
          <w:szCs w:val="24"/>
        </w:rPr>
      </w:pPr>
      <w:r w:rsidRPr="00916BF5">
        <w:rPr>
          <w:rFonts w:ascii="Times New Roman" w:hAnsi="Times New Roman" w:cs="Times New Roman"/>
          <w:b/>
          <w:bCs/>
          <w:sz w:val="24"/>
          <w:szCs w:val="24"/>
        </w:rPr>
        <w:t>For Possible Action</w:t>
      </w:r>
      <w:r w:rsidRPr="009D19FB">
        <w:rPr>
          <w:rFonts w:ascii="Times New Roman" w:hAnsi="Times New Roman" w:cs="Times New Roman"/>
          <w:sz w:val="24"/>
          <w:szCs w:val="24"/>
        </w:rPr>
        <w:t xml:space="preserve"> – Review and approval of meeting minutes </w:t>
      </w:r>
      <w:r w:rsidR="00EB44C5" w:rsidRPr="00A33982">
        <w:rPr>
          <w:rFonts w:ascii="Times New Roman" w:hAnsi="Times New Roman" w:cs="Times New Roman"/>
          <w:sz w:val="24"/>
          <w:szCs w:val="24"/>
        </w:rPr>
        <w:t>– Chair: Quentin Savwoir</w:t>
      </w:r>
    </w:p>
    <w:p w14:paraId="36FA0A92" w14:textId="6341F9F6" w:rsidR="00EB44C5" w:rsidRPr="009D19FB" w:rsidRDefault="00EB44C5" w:rsidP="00EB44C5">
      <w:pPr>
        <w:pStyle w:val="NoSpacing"/>
        <w:ind w:left="720"/>
        <w:rPr>
          <w:rFonts w:ascii="Times New Roman" w:hAnsi="Times New Roman" w:cs="Times New Roman"/>
          <w:sz w:val="24"/>
          <w:szCs w:val="24"/>
        </w:rPr>
      </w:pPr>
      <w:r w:rsidRPr="009D19FB">
        <w:rPr>
          <w:rFonts w:ascii="Times New Roman" w:hAnsi="Times New Roman" w:cs="Times New Roman"/>
          <w:sz w:val="24"/>
          <w:szCs w:val="24"/>
        </w:rPr>
        <w:t>•</w:t>
      </w:r>
      <w:r w:rsidRPr="009D19FB">
        <w:rPr>
          <w:rFonts w:ascii="Times New Roman" w:hAnsi="Times New Roman" w:cs="Times New Roman"/>
          <w:sz w:val="24"/>
          <w:szCs w:val="24"/>
        </w:rPr>
        <w:tab/>
      </w:r>
      <w:r w:rsidR="00A33982">
        <w:rPr>
          <w:rFonts w:ascii="Times New Roman" w:hAnsi="Times New Roman" w:cs="Times New Roman"/>
          <w:sz w:val="24"/>
          <w:szCs w:val="24"/>
        </w:rPr>
        <w:t>June 9</w:t>
      </w:r>
      <w:r w:rsidRPr="009D19FB">
        <w:rPr>
          <w:rFonts w:ascii="Times New Roman" w:hAnsi="Times New Roman" w:cs="Times New Roman"/>
          <w:sz w:val="24"/>
          <w:szCs w:val="24"/>
        </w:rPr>
        <w:t>, 2022</w:t>
      </w:r>
    </w:p>
    <w:p w14:paraId="7985A8B7" w14:textId="4B22FA11" w:rsidR="004F2F40" w:rsidRPr="009D19FB" w:rsidRDefault="004F2F40" w:rsidP="00A33982">
      <w:pPr>
        <w:pStyle w:val="NoSpacing"/>
        <w:rPr>
          <w:rFonts w:ascii="Times New Roman" w:hAnsi="Times New Roman" w:cs="Times New Roman"/>
          <w:sz w:val="24"/>
          <w:szCs w:val="24"/>
        </w:rPr>
      </w:pPr>
    </w:p>
    <w:p w14:paraId="4BD0AC7B" w14:textId="25780505" w:rsidR="00595A4D" w:rsidRPr="008A7774" w:rsidRDefault="00CE7C71" w:rsidP="009968C7">
      <w:pPr>
        <w:pStyle w:val="NoSpacing"/>
        <w:numPr>
          <w:ilvl w:val="0"/>
          <w:numId w:val="10"/>
        </w:numPr>
        <w:rPr>
          <w:rFonts w:ascii="Times New Roman" w:hAnsi="Times New Roman" w:cs="Times New Roman"/>
          <w:sz w:val="24"/>
          <w:szCs w:val="24"/>
        </w:rPr>
      </w:pPr>
      <w:r>
        <w:rPr>
          <w:rFonts w:ascii="Times New Roman" w:hAnsi="Times New Roman" w:cs="Times New Roman"/>
          <w:b/>
          <w:bCs/>
          <w:sz w:val="24"/>
          <w:szCs w:val="24"/>
        </w:rPr>
        <w:lastRenderedPageBreak/>
        <w:t>For Discussion</w:t>
      </w:r>
      <w:r w:rsidR="00EB44C5" w:rsidRPr="009D19FB">
        <w:rPr>
          <w:rFonts w:ascii="Times New Roman" w:hAnsi="Times New Roman" w:cs="Times New Roman"/>
          <w:sz w:val="24"/>
          <w:szCs w:val="24"/>
        </w:rPr>
        <w:t>:</w:t>
      </w:r>
      <w:r w:rsidR="004F2F40" w:rsidRPr="009D19FB">
        <w:rPr>
          <w:rFonts w:ascii="Times New Roman" w:hAnsi="Times New Roman" w:cs="Times New Roman"/>
          <w:sz w:val="24"/>
          <w:szCs w:val="24"/>
        </w:rPr>
        <w:t xml:space="preserve"> </w:t>
      </w:r>
      <w:r w:rsidR="00A33982">
        <w:rPr>
          <w:rFonts w:ascii="Times New Roman" w:hAnsi="Times New Roman" w:cs="Times New Roman"/>
          <w:sz w:val="24"/>
          <w:szCs w:val="24"/>
        </w:rPr>
        <w:t xml:space="preserve">Nevada Legal Services Representative(s) to discuss continued collaboration between Nevada Legal Services and Advisory Task Force related to publish material(s) around recent changes outlined in SB 275 (2021) and HIV criminalization. </w:t>
      </w:r>
      <w:r w:rsidR="00021717" w:rsidRPr="00021717">
        <w:rPr>
          <w:rFonts w:ascii="Times New Roman" w:hAnsi="Times New Roman" w:cs="Times New Roman"/>
          <w:sz w:val="24"/>
          <w:szCs w:val="24"/>
        </w:rPr>
        <w:t xml:space="preserve">Mr. Bell from Nevada Legal Services Representative joined the call. Suggestions to keep information short and relevant </w:t>
      </w:r>
      <w:r w:rsidR="00021717">
        <w:rPr>
          <w:rFonts w:ascii="Times New Roman" w:hAnsi="Times New Roman" w:cs="Times New Roman"/>
          <w:sz w:val="24"/>
          <w:szCs w:val="24"/>
        </w:rPr>
        <w:t xml:space="preserve">for the Know Your Rights” bill </w:t>
      </w:r>
      <w:r w:rsidR="00021717" w:rsidRPr="00021717">
        <w:rPr>
          <w:rFonts w:ascii="Times New Roman" w:hAnsi="Times New Roman" w:cs="Times New Roman"/>
          <w:sz w:val="24"/>
          <w:szCs w:val="24"/>
        </w:rPr>
        <w:t>individuals with HIV &amp; sex workers and to be translated to other languages.</w:t>
      </w:r>
      <w:r w:rsidR="00021717">
        <w:rPr>
          <w:rFonts w:ascii="Times New Roman" w:hAnsi="Times New Roman" w:cs="Times New Roman"/>
          <w:sz w:val="24"/>
          <w:szCs w:val="24"/>
        </w:rPr>
        <w:t xml:space="preserve"> Discussion was regarding how information should be presented in </w:t>
      </w:r>
      <w:r w:rsidR="0020757D">
        <w:rPr>
          <w:rFonts w:ascii="Times New Roman" w:hAnsi="Times New Roman" w:cs="Times New Roman"/>
          <w:sz w:val="24"/>
          <w:szCs w:val="24"/>
        </w:rPr>
        <w:t xml:space="preserve">the </w:t>
      </w:r>
      <w:r w:rsidR="00021717">
        <w:rPr>
          <w:rFonts w:ascii="Times New Roman" w:hAnsi="Times New Roman" w:cs="Times New Roman"/>
          <w:sz w:val="24"/>
          <w:szCs w:val="24"/>
        </w:rPr>
        <w:t xml:space="preserve">fact sheet. </w:t>
      </w:r>
      <w:r w:rsidR="0020757D">
        <w:rPr>
          <w:rFonts w:ascii="Times New Roman" w:hAnsi="Times New Roman" w:cs="Times New Roman"/>
          <w:sz w:val="24"/>
          <w:szCs w:val="24"/>
        </w:rPr>
        <w:t xml:space="preserve">Another suggestion is a status neutral approach and develop language around that to lessen the concern of intentional transmission. </w:t>
      </w:r>
      <w:r w:rsidR="008A7774">
        <w:rPr>
          <w:rFonts w:ascii="Times New Roman" w:hAnsi="Times New Roman" w:cs="Times New Roman"/>
          <w:sz w:val="24"/>
          <w:szCs w:val="24"/>
        </w:rPr>
        <w:t>Suggestion to make different versions for providers and the community. Suggestion to inform the general audience of law change to people living with HIV. Possible distribution to law enforcement</w:t>
      </w:r>
      <w:r w:rsidR="00912AE0">
        <w:rPr>
          <w:rFonts w:ascii="Times New Roman" w:hAnsi="Times New Roman" w:cs="Times New Roman"/>
          <w:sz w:val="24"/>
          <w:szCs w:val="24"/>
        </w:rPr>
        <w:t xml:space="preserve"> community. </w:t>
      </w:r>
      <w:r w:rsidR="007B2138">
        <w:rPr>
          <w:rFonts w:ascii="Times New Roman" w:hAnsi="Times New Roman" w:cs="Times New Roman"/>
          <w:sz w:val="24"/>
          <w:szCs w:val="24"/>
        </w:rPr>
        <w:t xml:space="preserve">More discussion about reaching out to potential contacts for Know Your Rights </w:t>
      </w:r>
      <w:r w:rsidR="001B2D9E">
        <w:rPr>
          <w:rFonts w:ascii="Times New Roman" w:hAnsi="Times New Roman" w:cs="Times New Roman"/>
          <w:sz w:val="24"/>
          <w:szCs w:val="24"/>
        </w:rPr>
        <w:t xml:space="preserve">distribution. </w:t>
      </w:r>
    </w:p>
    <w:p w14:paraId="31D2C729" w14:textId="77777777" w:rsidR="00595A4D" w:rsidRDefault="00595A4D" w:rsidP="00595A4D">
      <w:pPr>
        <w:pStyle w:val="NoSpacing"/>
        <w:ind w:left="720"/>
        <w:rPr>
          <w:rFonts w:ascii="Times New Roman" w:hAnsi="Times New Roman" w:cs="Times New Roman"/>
          <w:sz w:val="24"/>
          <w:szCs w:val="24"/>
        </w:rPr>
      </w:pPr>
    </w:p>
    <w:p w14:paraId="10007EC2" w14:textId="70F5203C" w:rsidR="00912AE0" w:rsidRPr="00EC22BD" w:rsidRDefault="00EB44C5" w:rsidP="009968C7">
      <w:pPr>
        <w:pStyle w:val="NoSpacing"/>
        <w:numPr>
          <w:ilvl w:val="0"/>
          <w:numId w:val="10"/>
        </w:numPr>
        <w:rPr>
          <w:rFonts w:ascii="Times New Roman" w:hAnsi="Times New Roman" w:cs="Times New Roman"/>
          <w:sz w:val="24"/>
          <w:szCs w:val="24"/>
        </w:rPr>
      </w:pPr>
      <w:r w:rsidRPr="00916BF5">
        <w:rPr>
          <w:rFonts w:ascii="Times New Roman" w:hAnsi="Times New Roman" w:cs="Times New Roman"/>
          <w:b/>
          <w:bCs/>
          <w:sz w:val="24"/>
          <w:szCs w:val="24"/>
        </w:rPr>
        <w:t>Informational Only:</w:t>
      </w:r>
      <w:r w:rsidR="00916BF5">
        <w:rPr>
          <w:rFonts w:ascii="Times New Roman" w:hAnsi="Times New Roman" w:cs="Times New Roman"/>
          <w:b/>
          <w:bCs/>
          <w:sz w:val="24"/>
          <w:szCs w:val="24"/>
        </w:rPr>
        <w:t xml:space="preserve"> </w:t>
      </w:r>
      <w:r w:rsidR="00CE7C71">
        <w:rPr>
          <w:rFonts w:ascii="Times New Roman" w:hAnsi="Times New Roman" w:cs="Times New Roman"/>
          <w:sz w:val="24"/>
          <w:szCs w:val="24"/>
        </w:rPr>
        <w:t>Share information from the lobbyists who represent the firefighters and similar public service employees</w:t>
      </w:r>
    </w:p>
    <w:p w14:paraId="1DFBEAAF" w14:textId="77777777" w:rsidR="00912AE0" w:rsidRPr="009D19FB" w:rsidRDefault="00912AE0" w:rsidP="00912AE0">
      <w:pPr>
        <w:pStyle w:val="NoSpacing"/>
        <w:ind w:left="720"/>
        <w:rPr>
          <w:rFonts w:ascii="Times New Roman" w:hAnsi="Times New Roman" w:cs="Times New Roman"/>
          <w:sz w:val="24"/>
          <w:szCs w:val="24"/>
        </w:rPr>
      </w:pPr>
    </w:p>
    <w:p w14:paraId="1C9D83F3" w14:textId="39DCD859" w:rsidR="004F2F40" w:rsidRDefault="004F2F40" w:rsidP="009968C7">
      <w:pPr>
        <w:pStyle w:val="NoSpacing"/>
        <w:numPr>
          <w:ilvl w:val="0"/>
          <w:numId w:val="10"/>
        </w:numPr>
        <w:rPr>
          <w:rFonts w:ascii="Times New Roman" w:hAnsi="Times New Roman" w:cs="Times New Roman"/>
          <w:sz w:val="24"/>
          <w:szCs w:val="24"/>
        </w:rPr>
      </w:pPr>
      <w:r w:rsidRPr="00916BF5">
        <w:rPr>
          <w:rFonts w:ascii="Times New Roman" w:hAnsi="Times New Roman" w:cs="Times New Roman"/>
          <w:b/>
          <w:bCs/>
          <w:sz w:val="24"/>
          <w:szCs w:val="24"/>
        </w:rPr>
        <w:t>For Possible Action</w:t>
      </w:r>
      <w:r w:rsidRPr="009D19FB">
        <w:rPr>
          <w:rFonts w:ascii="Times New Roman" w:hAnsi="Times New Roman" w:cs="Times New Roman"/>
          <w:sz w:val="24"/>
          <w:szCs w:val="24"/>
        </w:rPr>
        <w:t xml:space="preserve">: Overview of submissions required by SB 275 (2021) and possible action to establish strategy.  </w:t>
      </w:r>
    </w:p>
    <w:p w14:paraId="68546B39" w14:textId="77777777" w:rsidR="009968C7" w:rsidRDefault="009968C7" w:rsidP="009968C7">
      <w:pPr>
        <w:pStyle w:val="NoSpacing"/>
        <w:rPr>
          <w:rFonts w:ascii="Times New Roman" w:hAnsi="Times New Roman" w:cs="Times New Roman"/>
          <w:sz w:val="24"/>
          <w:szCs w:val="24"/>
        </w:rPr>
      </w:pPr>
    </w:p>
    <w:p w14:paraId="09436461" w14:textId="235AAABA" w:rsidR="009356D3" w:rsidRPr="009356D3" w:rsidRDefault="009356D3" w:rsidP="009968C7">
      <w:pPr>
        <w:pStyle w:val="NoSpacing"/>
        <w:ind w:left="720"/>
        <w:rPr>
          <w:rFonts w:ascii="Times New Roman" w:hAnsi="Times New Roman" w:cs="Times New Roman"/>
          <w:sz w:val="24"/>
          <w:szCs w:val="24"/>
        </w:rPr>
      </w:pPr>
      <w:r>
        <w:rPr>
          <w:rFonts w:ascii="Times New Roman" w:hAnsi="Times New Roman" w:cs="Times New Roman"/>
          <w:sz w:val="24"/>
          <w:szCs w:val="24"/>
        </w:rPr>
        <w:t xml:space="preserve">Overlap in Agenda #6 and Agenda #9. Stephan Page mentioned that there was not much discussion regarding Agenda </w:t>
      </w:r>
      <w:r w:rsidR="003B0F36">
        <w:rPr>
          <w:rFonts w:ascii="Times New Roman" w:hAnsi="Times New Roman" w:cs="Times New Roman"/>
          <w:sz w:val="24"/>
          <w:szCs w:val="24"/>
        </w:rPr>
        <w:t xml:space="preserve">#6. </w:t>
      </w:r>
      <w:r>
        <w:rPr>
          <w:rFonts w:ascii="Times New Roman" w:hAnsi="Times New Roman" w:cs="Times New Roman"/>
          <w:sz w:val="24"/>
          <w:szCs w:val="24"/>
        </w:rPr>
        <w:t xml:space="preserve"> </w:t>
      </w:r>
    </w:p>
    <w:p w14:paraId="70FF7B46" w14:textId="77777777" w:rsidR="009356D3" w:rsidRPr="009D19FB" w:rsidRDefault="009356D3" w:rsidP="00AC67A7">
      <w:pPr>
        <w:pStyle w:val="NoSpacing"/>
        <w:rPr>
          <w:rFonts w:ascii="Times New Roman" w:hAnsi="Times New Roman" w:cs="Times New Roman"/>
          <w:sz w:val="24"/>
          <w:szCs w:val="24"/>
        </w:rPr>
      </w:pPr>
    </w:p>
    <w:p w14:paraId="12907C8E" w14:textId="0E045204" w:rsidR="00625BAD" w:rsidRPr="00625BAD" w:rsidRDefault="0010007B" w:rsidP="009968C7">
      <w:pPr>
        <w:pStyle w:val="BodyText"/>
        <w:numPr>
          <w:ilvl w:val="0"/>
          <w:numId w:val="10"/>
        </w:numPr>
        <w:kinsoku w:val="0"/>
        <w:overflowPunct w:val="0"/>
        <w:spacing w:before="22"/>
        <w:rPr>
          <w:rFonts w:ascii="Times New Roman" w:hAnsi="Times New Roman" w:cs="Times New Roman"/>
        </w:rPr>
      </w:pPr>
      <w:r w:rsidRPr="005843DC">
        <w:rPr>
          <w:rFonts w:ascii="Times New Roman" w:hAnsi="Times New Roman" w:cs="Times New Roman"/>
          <w:b/>
          <w:bCs/>
        </w:rPr>
        <w:t>For Possible Action</w:t>
      </w:r>
      <w:r w:rsidRPr="009D19FB">
        <w:rPr>
          <w:rFonts w:ascii="Times New Roman" w:hAnsi="Times New Roman" w:cs="Times New Roman"/>
        </w:rPr>
        <w:t xml:space="preserve"> – </w:t>
      </w:r>
      <w:r w:rsidR="003B0F36">
        <w:rPr>
          <w:rFonts w:ascii="Times New Roman" w:hAnsi="Times New Roman" w:cs="Times New Roman"/>
        </w:rPr>
        <w:t>Review of Nevada Revised Statues (NRS) as it relates to</w:t>
      </w:r>
      <w:r w:rsidR="00595990">
        <w:rPr>
          <w:rFonts w:ascii="Times New Roman" w:hAnsi="Times New Roman" w:cs="Times New Roman"/>
        </w:rPr>
        <w:t xml:space="preserve"> </w:t>
      </w:r>
      <w:r w:rsidR="00595990" w:rsidRPr="009D19FB">
        <w:rPr>
          <w:rFonts w:ascii="Times New Roman" w:hAnsi="Times New Roman" w:cs="Times New Roman"/>
        </w:rPr>
        <w:t>as</w:t>
      </w:r>
      <w:r w:rsidR="00595990" w:rsidRPr="009D19FB">
        <w:rPr>
          <w:rFonts w:ascii="Times New Roman" w:hAnsi="Times New Roman" w:cs="Times New Roman"/>
          <w:spacing w:val="-1"/>
        </w:rPr>
        <w:t xml:space="preserve"> </w:t>
      </w:r>
      <w:r w:rsidR="00595990" w:rsidRPr="009D19FB">
        <w:rPr>
          <w:rFonts w:ascii="Times New Roman" w:hAnsi="Times New Roman" w:cs="Times New Roman"/>
        </w:rPr>
        <w:t>it</w:t>
      </w:r>
      <w:r w:rsidR="00595990" w:rsidRPr="009D19FB">
        <w:rPr>
          <w:rFonts w:ascii="Times New Roman" w:hAnsi="Times New Roman" w:cs="Times New Roman"/>
          <w:spacing w:val="-2"/>
        </w:rPr>
        <w:t xml:space="preserve"> </w:t>
      </w:r>
      <w:r w:rsidR="00595990" w:rsidRPr="009D19FB">
        <w:rPr>
          <w:rFonts w:ascii="Times New Roman" w:hAnsi="Times New Roman" w:cs="Times New Roman"/>
        </w:rPr>
        <w:t>relates</w:t>
      </w:r>
      <w:r w:rsidR="00595990" w:rsidRPr="009D19FB">
        <w:rPr>
          <w:rFonts w:ascii="Times New Roman" w:hAnsi="Times New Roman" w:cs="Times New Roman"/>
          <w:spacing w:val="-1"/>
        </w:rPr>
        <w:t xml:space="preserve"> </w:t>
      </w:r>
      <w:r w:rsidR="00595990" w:rsidRPr="009D19FB">
        <w:rPr>
          <w:rFonts w:ascii="Times New Roman" w:hAnsi="Times New Roman" w:cs="Times New Roman"/>
        </w:rPr>
        <w:t>to</w:t>
      </w:r>
      <w:r w:rsidR="00595990" w:rsidRPr="009D19FB">
        <w:rPr>
          <w:rFonts w:ascii="Times New Roman" w:hAnsi="Times New Roman" w:cs="Times New Roman"/>
          <w:spacing w:val="-5"/>
        </w:rPr>
        <w:t xml:space="preserve"> </w:t>
      </w:r>
      <w:r w:rsidR="00595990" w:rsidRPr="009D19FB">
        <w:rPr>
          <w:rFonts w:ascii="Times New Roman" w:hAnsi="Times New Roman" w:cs="Times New Roman"/>
        </w:rPr>
        <w:t>HIV,</w:t>
      </w:r>
      <w:r w:rsidR="00595990" w:rsidRPr="009D19FB">
        <w:rPr>
          <w:rFonts w:ascii="Times New Roman" w:hAnsi="Times New Roman" w:cs="Times New Roman"/>
          <w:spacing w:val="-1"/>
        </w:rPr>
        <w:t xml:space="preserve"> </w:t>
      </w:r>
      <w:r w:rsidR="00595990" w:rsidRPr="009D19FB">
        <w:rPr>
          <w:rFonts w:ascii="Times New Roman" w:hAnsi="Times New Roman" w:cs="Times New Roman"/>
        </w:rPr>
        <w:t>specifically</w:t>
      </w:r>
      <w:r w:rsidR="00595990" w:rsidRPr="009D19FB">
        <w:rPr>
          <w:rFonts w:ascii="Times New Roman" w:hAnsi="Times New Roman" w:cs="Times New Roman"/>
          <w:spacing w:val="-1"/>
        </w:rPr>
        <w:t xml:space="preserve"> </w:t>
      </w:r>
      <w:r w:rsidR="00595990" w:rsidRPr="009D19FB">
        <w:rPr>
          <w:rFonts w:ascii="Times New Roman" w:hAnsi="Times New Roman" w:cs="Times New Roman"/>
        </w:rPr>
        <w:t>NRS 209.385, 441A.180 and 441A.195</w:t>
      </w:r>
      <w:r w:rsidR="004F2F40" w:rsidRPr="009D19FB">
        <w:rPr>
          <w:rFonts w:ascii="Times New Roman" w:hAnsi="Times New Roman" w:cs="Times New Roman"/>
          <w:spacing w:val="-2"/>
        </w:rPr>
        <w:t xml:space="preserve">. </w:t>
      </w:r>
      <w:r w:rsidR="003B0F36">
        <w:rPr>
          <w:rFonts w:ascii="Times New Roman" w:hAnsi="Times New Roman" w:cs="Times New Roman"/>
        </w:rPr>
        <w:t xml:space="preserve">Quentin </w:t>
      </w:r>
      <w:proofErr w:type="spellStart"/>
      <w:r w:rsidR="003B0F36">
        <w:rPr>
          <w:rFonts w:ascii="Times New Roman" w:hAnsi="Times New Roman" w:cs="Times New Roman"/>
        </w:rPr>
        <w:t>Sawvoir</w:t>
      </w:r>
      <w:proofErr w:type="spellEnd"/>
      <w:r w:rsidR="003B0F36">
        <w:rPr>
          <w:rFonts w:ascii="Times New Roman" w:hAnsi="Times New Roman" w:cs="Times New Roman"/>
        </w:rPr>
        <w:t xml:space="preserve"> reached out to NDOC and Office of Minority Health, still waiting to secure contacts and bring them to the meeting. Cheryl Radeloff has been connected to SIGNS OF HOPE to talk to their team about the statues in relation to sexual assault.</w:t>
      </w:r>
      <w:r w:rsidR="000C1EF4">
        <w:rPr>
          <w:rFonts w:ascii="Times New Roman" w:hAnsi="Times New Roman" w:cs="Times New Roman"/>
        </w:rPr>
        <w:t xml:space="preserve"> </w:t>
      </w:r>
      <w:r w:rsidR="00C55BCC">
        <w:rPr>
          <w:rFonts w:ascii="Times New Roman" w:hAnsi="Times New Roman" w:cs="Times New Roman"/>
        </w:rPr>
        <w:t xml:space="preserve">Senator Harris and Jennifer Howell </w:t>
      </w:r>
      <w:r w:rsidR="009E2110">
        <w:rPr>
          <w:rFonts w:ascii="Times New Roman" w:hAnsi="Times New Roman" w:cs="Times New Roman"/>
        </w:rPr>
        <w:t xml:space="preserve">spoke last week about the concerns with the sexual assaults and shared information to other states about the statutes. </w:t>
      </w:r>
      <w:r w:rsidR="00625BAD">
        <w:rPr>
          <w:rFonts w:ascii="Times New Roman" w:hAnsi="Times New Roman" w:cs="Times New Roman"/>
        </w:rPr>
        <w:t xml:space="preserve"> </w:t>
      </w:r>
      <w:r w:rsidR="009E2110">
        <w:rPr>
          <w:rFonts w:ascii="Times New Roman" w:hAnsi="Times New Roman" w:cs="Times New Roman"/>
        </w:rPr>
        <w:t xml:space="preserve">They also discussed the smaller issue of getting minors tested and discussions about broadening services for sexual assault survivors. </w:t>
      </w:r>
      <w:r w:rsidR="00625BAD">
        <w:rPr>
          <w:rFonts w:ascii="Times New Roman" w:hAnsi="Times New Roman" w:cs="Times New Roman"/>
        </w:rPr>
        <w:t xml:space="preserve">Discussion </w:t>
      </w:r>
      <w:r w:rsidR="000C1EF4">
        <w:rPr>
          <w:rFonts w:ascii="Times New Roman" w:hAnsi="Times New Roman" w:cs="Times New Roman"/>
        </w:rPr>
        <w:t xml:space="preserve">jumped back up to Agenda #4. </w:t>
      </w:r>
    </w:p>
    <w:p w14:paraId="77098F6A" w14:textId="6DFBFED8" w:rsidR="00F13D5E" w:rsidRPr="009D19FB" w:rsidRDefault="00F13D5E" w:rsidP="005843DC">
      <w:pPr>
        <w:pStyle w:val="NoSpacing"/>
        <w:rPr>
          <w:rFonts w:ascii="Times New Roman" w:hAnsi="Times New Roman" w:cs="Times New Roman"/>
          <w:sz w:val="24"/>
          <w:szCs w:val="24"/>
        </w:rPr>
      </w:pPr>
    </w:p>
    <w:p w14:paraId="4E7608F8" w14:textId="57AAE367" w:rsidR="004F2F40" w:rsidRDefault="00C7725A" w:rsidP="009968C7">
      <w:pPr>
        <w:pStyle w:val="BodyText"/>
        <w:numPr>
          <w:ilvl w:val="0"/>
          <w:numId w:val="10"/>
        </w:numPr>
        <w:kinsoku w:val="0"/>
        <w:overflowPunct w:val="0"/>
        <w:rPr>
          <w:rFonts w:ascii="Times New Roman" w:hAnsi="Times New Roman" w:cs="Times New Roman"/>
          <w:spacing w:val="-1"/>
        </w:rPr>
      </w:pPr>
      <w:r w:rsidRPr="005843DC">
        <w:rPr>
          <w:rFonts w:ascii="Times New Roman" w:hAnsi="Times New Roman" w:cs="Times New Roman"/>
          <w:b/>
          <w:bCs/>
        </w:rPr>
        <w:t>For Possible Action</w:t>
      </w:r>
      <w:r w:rsidRPr="009D19FB">
        <w:rPr>
          <w:rFonts w:ascii="Times New Roman" w:hAnsi="Times New Roman" w:cs="Times New Roman"/>
        </w:rPr>
        <w:t xml:space="preserve"> – </w:t>
      </w:r>
      <w:r w:rsidR="004F2F40" w:rsidRPr="009D19FB">
        <w:rPr>
          <w:rFonts w:ascii="Times New Roman" w:hAnsi="Times New Roman" w:cs="Times New Roman"/>
        </w:rPr>
        <w:t>Review</w:t>
      </w:r>
      <w:r w:rsidR="004F2F40" w:rsidRPr="009D19FB">
        <w:rPr>
          <w:rFonts w:ascii="Times New Roman" w:hAnsi="Times New Roman" w:cs="Times New Roman"/>
          <w:spacing w:val="-2"/>
        </w:rPr>
        <w:t xml:space="preserve"> </w:t>
      </w:r>
      <w:r w:rsidR="004F2F40" w:rsidRPr="009D19FB">
        <w:rPr>
          <w:rFonts w:ascii="Times New Roman" w:hAnsi="Times New Roman" w:cs="Times New Roman"/>
        </w:rPr>
        <w:t>of</w:t>
      </w:r>
      <w:r w:rsidR="00595990">
        <w:rPr>
          <w:rFonts w:ascii="Times New Roman" w:hAnsi="Times New Roman" w:cs="Times New Roman"/>
        </w:rPr>
        <w:t xml:space="preserve"> LCB file No. R002-22</w:t>
      </w:r>
      <w:r w:rsidR="004F2F40" w:rsidRPr="009D19FB">
        <w:rPr>
          <w:rFonts w:ascii="Times New Roman" w:hAnsi="Times New Roman" w:cs="Times New Roman"/>
        </w:rPr>
        <w:t>,</w:t>
      </w:r>
      <w:r w:rsidR="00595990">
        <w:rPr>
          <w:rFonts w:ascii="Times New Roman" w:hAnsi="Times New Roman" w:cs="Times New Roman"/>
        </w:rPr>
        <w:t xml:space="preserve"> draft regulations relating to testing of sexually transmitted diseases and possible action to recommend changes or provide public comment.</w:t>
      </w:r>
      <w:r w:rsidR="001B2D9E">
        <w:rPr>
          <w:rFonts w:ascii="Times New Roman" w:hAnsi="Times New Roman" w:cs="Times New Roman"/>
        </w:rPr>
        <w:t xml:space="preserve"> </w:t>
      </w:r>
      <w:r w:rsidR="00E76D1D">
        <w:rPr>
          <w:rFonts w:ascii="Times New Roman" w:hAnsi="Times New Roman" w:cs="Times New Roman"/>
        </w:rPr>
        <w:t xml:space="preserve">Board of Health did not pass regulations. It was </w:t>
      </w:r>
      <w:r w:rsidR="00D12772">
        <w:rPr>
          <w:rFonts w:ascii="Times New Roman" w:hAnsi="Times New Roman" w:cs="Times New Roman"/>
        </w:rPr>
        <w:t>suggested</w:t>
      </w:r>
      <w:r w:rsidR="001B2D9E">
        <w:rPr>
          <w:rFonts w:ascii="Times New Roman" w:hAnsi="Times New Roman" w:cs="Times New Roman"/>
        </w:rPr>
        <w:t xml:space="preserve"> to speak during public comment of Sept 2</w:t>
      </w:r>
      <w:r w:rsidR="001B2D9E" w:rsidRPr="001B2D9E">
        <w:rPr>
          <w:rFonts w:ascii="Times New Roman" w:hAnsi="Times New Roman" w:cs="Times New Roman"/>
          <w:vertAlign w:val="superscript"/>
        </w:rPr>
        <w:t>nd</w:t>
      </w:r>
      <w:r w:rsidR="001B2D9E">
        <w:rPr>
          <w:rFonts w:ascii="Times New Roman" w:hAnsi="Times New Roman" w:cs="Times New Roman"/>
        </w:rPr>
        <w:t xml:space="preserve"> meeting. </w:t>
      </w:r>
      <w:r w:rsidR="00E76D1D">
        <w:rPr>
          <w:rFonts w:ascii="Times New Roman" w:hAnsi="Times New Roman" w:cs="Times New Roman"/>
        </w:rPr>
        <w:t>There will be a public workshop</w:t>
      </w:r>
      <w:r w:rsidR="0014146B">
        <w:rPr>
          <w:rFonts w:ascii="Times New Roman" w:hAnsi="Times New Roman" w:cs="Times New Roman"/>
        </w:rPr>
        <w:t xml:space="preserve"> before September 2</w:t>
      </w:r>
      <w:r w:rsidR="0014146B" w:rsidRPr="0014146B">
        <w:rPr>
          <w:rFonts w:ascii="Times New Roman" w:hAnsi="Times New Roman" w:cs="Times New Roman"/>
          <w:vertAlign w:val="superscript"/>
        </w:rPr>
        <w:t>nd</w:t>
      </w:r>
      <w:r w:rsidR="0014146B">
        <w:rPr>
          <w:rFonts w:ascii="Times New Roman" w:hAnsi="Times New Roman" w:cs="Times New Roman"/>
        </w:rPr>
        <w:t xml:space="preserve"> that</w:t>
      </w:r>
      <w:r w:rsidR="00E76D1D">
        <w:rPr>
          <w:rFonts w:ascii="Times New Roman" w:hAnsi="Times New Roman" w:cs="Times New Roman"/>
        </w:rPr>
        <w:t xml:space="preserve"> is suggested for Task Force members to make public comment. </w:t>
      </w:r>
      <w:r w:rsidR="001B2D9E">
        <w:rPr>
          <w:rFonts w:ascii="Times New Roman" w:hAnsi="Times New Roman" w:cs="Times New Roman"/>
        </w:rPr>
        <w:t>There’s a concern about what d</w:t>
      </w:r>
      <w:r w:rsidR="00D12772">
        <w:rPr>
          <w:rFonts w:ascii="Times New Roman" w:hAnsi="Times New Roman" w:cs="Times New Roman"/>
        </w:rPr>
        <w:t>efines</w:t>
      </w:r>
      <w:r w:rsidR="001B2D9E">
        <w:rPr>
          <w:rFonts w:ascii="Times New Roman" w:hAnsi="Times New Roman" w:cs="Times New Roman"/>
        </w:rPr>
        <w:t xml:space="preserve"> medical indication</w:t>
      </w:r>
      <w:r w:rsidR="00D12772">
        <w:rPr>
          <w:rFonts w:ascii="Times New Roman" w:hAnsi="Times New Roman" w:cs="Times New Roman"/>
        </w:rPr>
        <w:t xml:space="preserve"> for HIV/STD testing and insurance costs/coverage. </w:t>
      </w:r>
    </w:p>
    <w:p w14:paraId="1F55BD7A" w14:textId="50464C17" w:rsidR="00870F60" w:rsidRPr="009D19FB" w:rsidRDefault="00870F60" w:rsidP="00870F60">
      <w:pPr>
        <w:pStyle w:val="NoSpacing"/>
        <w:rPr>
          <w:rFonts w:ascii="Times New Roman" w:hAnsi="Times New Roman" w:cs="Times New Roman"/>
          <w:sz w:val="24"/>
          <w:szCs w:val="24"/>
        </w:rPr>
      </w:pPr>
    </w:p>
    <w:p w14:paraId="649EC6E9" w14:textId="673C7ADA" w:rsidR="004C17DA" w:rsidRDefault="005D3A39" w:rsidP="009968C7">
      <w:pPr>
        <w:pStyle w:val="BodyText"/>
        <w:numPr>
          <w:ilvl w:val="0"/>
          <w:numId w:val="10"/>
        </w:numPr>
        <w:kinsoku w:val="0"/>
        <w:overflowPunct w:val="0"/>
        <w:rPr>
          <w:rFonts w:ascii="Times New Roman" w:hAnsi="Times New Roman" w:cs="Times New Roman"/>
        </w:rPr>
      </w:pPr>
      <w:r w:rsidRPr="005843DC">
        <w:rPr>
          <w:rFonts w:ascii="Times New Roman" w:hAnsi="Times New Roman" w:cs="Times New Roman"/>
          <w:b/>
          <w:bCs/>
        </w:rPr>
        <w:t>For Possible Action</w:t>
      </w:r>
      <w:r w:rsidRPr="009D19FB">
        <w:rPr>
          <w:rFonts w:ascii="Times New Roman" w:hAnsi="Times New Roman" w:cs="Times New Roman"/>
        </w:rPr>
        <w:t xml:space="preserve"> –</w:t>
      </w:r>
      <w:r w:rsidR="00952C9B" w:rsidRPr="009D19FB">
        <w:rPr>
          <w:rFonts w:ascii="Times New Roman" w:hAnsi="Times New Roman" w:cs="Times New Roman"/>
        </w:rPr>
        <w:t xml:space="preserve"> </w:t>
      </w:r>
      <w:r w:rsidR="00426983">
        <w:rPr>
          <w:rFonts w:ascii="Times New Roman" w:hAnsi="Times New Roman" w:cs="Times New Roman"/>
        </w:rPr>
        <w:t>Discussion and possible action relating to drafting of report to Governor’s Office and Legislative Council Bureau (LCB). Possible topics to include in the report are as follows:</w:t>
      </w:r>
    </w:p>
    <w:p w14:paraId="70AAEBE8" w14:textId="77777777" w:rsidR="009968C7" w:rsidRDefault="009968C7" w:rsidP="00952C9B">
      <w:pPr>
        <w:pStyle w:val="BodyText"/>
        <w:kinsoku w:val="0"/>
        <w:overflowPunct w:val="0"/>
        <w:rPr>
          <w:rFonts w:ascii="Times New Roman" w:hAnsi="Times New Roman" w:cs="Times New Roman"/>
        </w:rPr>
      </w:pPr>
    </w:p>
    <w:p w14:paraId="7166C3D0" w14:textId="05D362AF" w:rsidR="00426983" w:rsidRDefault="00426983" w:rsidP="009968C7">
      <w:pPr>
        <w:pStyle w:val="BodyText"/>
        <w:numPr>
          <w:ilvl w:val="0"/>
          <w:numId w:val="8"/>
        </w:numPr>
        <w:kinsoku w:val="0"/>
        <w:overflowPunct w:val="0"/>
        <w:ind w:left="1080"/>
        <w:rPr>
          <w:rFonts w:ascii="Times New Roman" w:hAnsi="Times New Roman" w:cs="Times New Roman"/>
        </w:rPr>
      </w:pPr>
      <w:r>
        <w:rPr>
          <w:rFonts w:ascii="Times New Roman" w:hAnsi="Times New Roman" w:cs="Times New Roman"/>
        </w:rPr>
        <w:t>NRS. 441a. 320</w:t>
      </w:r>
    </w:p>
    <w:p w14:paraId="37545DE9" w14:textId="2BBF9C50" w:rsidR="00426983" w:rsidRDefault="00426983" w:rsidP="009968C7">
      <w:pPr>
        <w:pStyle w:val="BodyText"/>
        <w:numPr>
          <w:ilvl w:val="0"/>
          <w:numId w:val="8"/>
        </w:numPr>
        <w:kinsoku w:val="0"/>
        <w:overflowPunct w:val="0"/>
        <w:ind w:left="1080"/>
        <w:rPr>
          <w:rFonts w:ascii="Times New Roman" w:hAnsi="Times New Roman" w:cs="Times New Roman"/>
        </w:rPr>
      </w:pPr>
      <w:r>
        <w:rPr>
          <w:rFonts w:ascii="Times New Roman" w:hAnsi="Times New Roman" w:cs="Times New Roman"/>
        </w:rPr>
        <w:t>NRS.441a. 195</w:t>
      </w:r>
    </w:p>
    <w:p w14:paraId="73DBB839" w14:textId="69E8A3B7" w:rsidR="00426983" w:rsidRPr="00CE7C71" w:rsidRDefault="00426983" w:rsidP="009968C7">
      <w:pPr>
        <w:pStyle w:val="BodyText"/>
        <w:numPr>
          <w:ilvl w:val="0"/>
          <w:numId w:val="7"/>
        </w:numPr>
        <w:kinsoku w:val="0"/>
        <w:overflowPunct w:val="0"/>
        <w:ind w:left="1080"/>
        <w:rPr>
          <w:rFonts w:ascii="Times New Roman" w:hAnsi="Times New Roman" w:cs="Times New Roman"/>
        </w:rPr>
      </w:pPr>
      <w:r>
        <w:rPr>
          <w:rFonts w:ascii="Times New Roman" w:hAnsi="Times New Roman" w:cs="Times New Roman"/>
        </w:rPr>
        <w:t>Applying SB275 retroactively, clearing records of those previously criminalized under the statutes that SB274</w:t>
      </w:r>
      <w:r w:rsidR="00CE7C71">
        <w:rPr>
          <w:rFonts w:ascii="Times New Roman" w:hAnsi="Times New Roman" w:cs="Times New Roman"/>
        </w:rPr>
        <w:t xml:space="preserve"> r</w:t>
      </w:r>
      <w:r w:rsidRPr="00CE7C71">
        <w:rPr>
          <w:rFonts w:ascii="Times New Roman" w:hAnsi="Times New Roman" w:cs="Times New Roman"/>
        </w:rPr>
        <w:t>epealed</w:t>
      </w:r>
    </w:p>
    <w:p w14:paraId="2B3E20DA" w14:textId="4C8A7C96" w:rsidR="00426983" w:rsidRDefault="00426983" w:rsidP="009968C7">
      <w:pPr>
        <w:pStyle w:val="BodyText"/>
        <w:numPr>
          <w:ilvl w:val="0"/>
          <w:numId w:val="7"/>
        </w:numPr>
        <w:kinsoku w:val="0"/>
        <w:overflowPunct w:val="0"/>
        <w:ind w:left="1080"/>
        <w:rPr>
          <w:rFonts w:ascii="Times New Roman" w:hAnsi="Times New Roman" w:cs="Times New Roman"/>
        </w:rPr>
      </w:pPr>
      <w:r>
        <w:rPr>
          <w:rFonts w:ascii="Times New Roman" w:hAnsi="Times New Roman" w:cs="Times New Roman"/>
        </w:rPr>
        <w:t xml:space="preserve">Comprehensive sexual education </w:t>
      </w:r>
    </w:p>
    <w:p w14:paraId="055ED354" w14:textId="77DA64F9" w:rsidR="0012484F" w:rsidRDefault="0012484F" w:rsidP="009968C7">
      <w:pPr>
        <w:pStyle w:val="BodyText"/>
        <w:numPr>
          <w:ilvl w:val="0"/>
          <w:numId w:val="7"/>
        </w:numPr>
        <w:kinsoku w:val="0"/>
        <w:overflowPunct w:val="0"/>
        <w:ind w:left="1080"/>
        <w:rPr>
          <w:rFonts w:ascii="Times New Roman" w:hAnsi="Times New Roman" w:cs="Times New Roman"/>
        </w:rPr>
      </w:pPr>
      <w:r>
        <w:rPr>
          <w:rFonts w:ascii="Times New Roman" w:hAnsi="Times New Roman" w:cs="Times New Roman"/>
        </w:rPr>
        <w:t xml:space="preserve">Age of consent regarding STI testing and treatment </w:t>
      </w:r>
    </w:p>
    <w:p w14:paraId="3DDE2466" w14:textId="2EB83815" w:rsidR="0012484F" w:rsidRDefault="0012484F" w:rsidP="009968C7">
      <w:pPr>
        <w:pStyle w:val="BodyText"/>
        <w:numPr>
          <w:ilvl w:val="0"/>
          <w:numId w:val="7"/>
        </w:numPr>
        <w:kinsoku w:val="0"/>
        <w:overflowPunct w:val="0"/>
        <w:ind w:left="1080"/>
        <w:rPr>
          <w:rFonts w:ascii="Times New Roman" w:hAnsi="Times New Roman" w:cs="Times New Roman"/>
        </w:rPr>
      </w:pPr>
      <w:r>
        <w:rPr>
          <w:rFonts w:ascii="Times New Roman" w:hAnsi="Times New Roman" w:cs="Times New Roman"/>
        </w:rPr>
        <w:t>Community engagement and the need to share info relating to SB275</w:t>
      </w:r>
    </w:p>
    <w:p w14:paraId="2701A6CC" w14:textId="773C0E87" w:rsidR="0012484F" w:rsidRDefault="0012484F" w:rsidP="00952C9B">
      <w:pPr>
        <w:pStyle w:val="BodyText"/>
        <w:kinsoku w:val="0"/>
        <w:overflowPunct w:val="0"/>
        <w:rPr>
          <w:rFonts w:ascii="Times New Roman" w:hAnsi="Times New Roman" w:cs="Times New Roman"/>
        </w:rPr>
      </w:pPr>
    </w:p>
    <w:p w14:paraId="7706CC94" w14:textId="359B2743" w:rsidR="009B6F3B" w:rsidRDefault="00F14625" w:rsidP="009968C7">
      <w:pPr>
        <w:pStyle w:val="BodyText"/>
        <w:kinsoku w:val="0"/>
        <w:overflowPunct w:val="0"/>
        <w:ind w:left="720"/>
        <w:rPr>
          <w:rFonts w:ascii="Times New Roman" w:hAnsi="Times New Roman" w:cs="Times New Roman"/>
          <w:spacing w:val="-5"/>
        </w:rPr>
      </w:pPr>
      <w:r>
        <w:rPr>
          <w:rFonts w:ascii="Times New Roman" w:hAnsi="Times New Roman" w:cs="Times New Roman"/>
          <w:spacing w:val="-5"/>
        </w:rPr>
        <w:t>Concerning NRS.441a.195</w:t>
      </w:r>
      <w:r w:rsidR="00474132">
        <w:rPr>
          <w:rFonts w:ascii="Times New Roman" w:hAnsi="Times New Roman" w:cs="Times New Roman"/>
          <w:spacing w:val="-5"/>
        </w:rPr>
        <w:t xml:space="preserve">, Task Force has done outreach. Stephen Page will start putting together a draft for community engagement. </w:t>
      </w:r>
      <w:r w:rsidR="00E00C57">
        <w:rPr>
          <w:rFonts w:ascii="Times New Roman" w:hAnsi="Times New Roman" w:cs="Times New Roman"/>
          <w:spacing w:val="-5"/>
        </w:rPr>
        <w:t xml:space="preserve">Quentin Savwoir volunteered to start comprehensive sex education. Jennifer Howell </w:t>
      </w:r>
      <w:r w:rsidR="00E00C57">
        <w:rPr>
          <w:rFonts w:ascii="Times New Roman" w:hAnsi="Times New Roman" w:cs="Times New Roman"/>
          <w:spacing w:val="-5"/>
        </w:rPr>
        <w:lastRenderedPageBreak/>
        <w:t xml:space="preserve">volunteered to start drafting the update to first responders. </w:t>
      </w:r>
      <w:r w:rsidR="00172B42">
        <w:rPr>
          <w:rFonts w:ascii="Times New Roman" w:hAnsi="Times New Roman" w:cs="Times New Roman"/>
          <w:spacing w:val="-5"/>
        </w:rPr>
        <w:t>Two members working together on a section is allowed per Pierron Tackes. Cheryl &amp; Stephen are working on Community Engagement. Report is due on September 1</w:t>
      </w:r>
      <w:r w:rsidR="00172B42" w:rsidRPr="00172B42">
        <w:rPr>
          <w:rFonts w:ascii="Times New Roman" w:hAnsi="Times New Roman" w:cs="Times New Roman"/>
          <w:spacing w:val="-5"/>
          <w:vertAlign w:val="superscript"/>
        </w:rPr>
        <w:t>st</w:t>
      </w:r>
      <w:r w:rsidR="00172B42">
        <w:rPr>
          <w:rFonts w:ascii="Times New Roman" w:hAnsi="Times New Roman" w:cs="Times New Roman"/>
          <w:spacing w:val="-5"/>
        </w:rPr>
        <w:t>. A draft is intended to be done by first meeting in August, August 4</w:t>
      </w:r>
      <w:r w:rsidR="00172B42" w:rsidRPr="00172B42">
        <w:rPr>
          <w:rFonts w:ascii="Times New Roman" w:hAnsi="Times New Roman" w:cs="Times New Roman"/>
          <w:spacing w:val="-5"/>
          <w:vertAlign w:val="superscript"/>
        </w:rPr>
        <w:t>th</w:t>
      </w:r>
      <w:r w:rsidR="00172B42">
        <w:rPr>
          <w:rFonts w:ascii="Times New Roman" w:hAnsi="Times New Roman" w:cs="Times New Roman"/>
          <w:spacing w:val="-5"/>
        </w:rPr>
        <w:t>. Andre will do Age of Consent regarding STI testing and treatment</w:t>
      </w:r>
      <w:r w:rsidR="006E23B4">
        <w:rPr>
          <w:rFonts w:ascii="Times New Roman" w:hAnsi="Times New Roman" w:cs="Times New Roman"/>
          <w:spacing w:val="-5"/>
        </w:rPr>
        <w:t xml:space="preserve"> in supplement with HIV prevention</w:t>
      </w:r>
      <w:r w:rsidR="006724D3">
        <w:rPr>
          <w:rFonts w:ascii="Times New Roman" w:hAnsi="Times New Roman" w:cs="Times New Roman"/>
          <w:spacing w:val="-5"/>
        </w:rPr>
        <w:t xml:space="preserve"> (PrEP &amp; PEP). Potential discussion for extension.  </w:t>
      </w:r>
    </w:p>
    <w:p w14:paraId="43B7F14D" w14:textId="77777777" w:rsidR="009968C7" w:rsidRDefault="009968C7" w:rsidP="009968C7">
      <w:pPr>
        <w:pStyle w:val="BodyText"/>
        <w:kinsoku w:val="0"/>
        <w:overflowPunct w:val="0"/>
        <w:ind w:right="170"/>
        <w:rPr>
          <w:rFonts w:ascii="Times New Roman" w:hAnsi="Times New Roman" w:cs="Times New Roman"/>
        </w:rPr>
      </w:pPr>
    </w:p>
    <w:p w14:paraId="2DCE784E" w14:textId="70A44C6D" w:rsidR="003968AD" w:rsidRDefault="00043F6E" w:rsidP="009968C7">
      <w:pPr>
        <w:pStyle w:val="BodyText"/>
        <w:numPr>
          <w:ilvl w:val="0"/>
          <w:numId w:val="10"/>
        </w:numPr>
        <w:kinsoku w:val="0"/>
        <w:overflowPunct w:val="0"/>
        <w:ind w:right="170"/>
        <w:rPr>
          <w:rFonts w:ascii="Times New Roman" w:hAnsi="Times New Roman" w:cs="Times New Roman"/>
        </w:rPr>
      </w:pPr>
      <w:r w:rsidRPr="005843DC">
        <w:rPr>
          <w:rFonts w:ascii="Times New Roman" w:hAnsi="Times New Roman" w:cs="Times New Roman"/>
          <w:b/>
          <w:bCs/>
        </w:rPr>
        <w:t>For Possible Action</w:t>
      </w:r>
      <w:r w:rsidR="00952C9B" w:rsidRPr="009D19FB">
        <w:rPr>
          <w:rFonts w:ascii="Times New Roman" w:hAnsi="Times New Roman" w:cs="Times New Roman"/>
        </w:rPr>
        <w:t xml:space="preserve">- </w:t>
      </w:r>
      <w:r w:rsidR="006724D3">
        <w:rPr>
          <w:rFonts w:ascii="Times New Roman" w:hAnsi="Times New Roman" w:cs="Times New Roman"/>
        </w:rPr>
        <w:t xml:space="preserve">Make recommendations for next meeting’s agenda. </w:t>
      </w:r>
    </w:p>
    <w:p w14:paraId="56F105CE" w14:textId="77777777" w:rsidR="009968C7" w:rsidRDefault="009968C7" w:rsidP="009968C7">
      <w:pPr>
        <w:pStyle w:val="BodyText"/>
        <w:kinsoku w:val="0"/>
        <w:overflowPunct w:val="0"/>
        <w:ind w:right="170"/>
        <w:rPr>
          <w:rFonts w:ascii="Times New Roman" w:hAnsi="Times New Roman" w:cs="Times New Roman"/>
        </w:rPr>
      </w:pPr>
    </w:p>
    <w:p w14:paraId="58C5D2B7" w14:textId="5EBC9FAE" w:rsidR="001409EC" w:rsidRDefault="001409EC" w:rsidP="001409EC">
      <w:pPr>
        <w:pStyle w:val="BodyText"/>
        <w:numPr>
          <w:ilvl w:val="0"/>
          <w:numId w:val="9"/>
        </w:numPr>
        <w:kinsoku w:val="0"/>
        <w:overflowPunct w:val="0"/>
        <w:ind w:right="170"/>
        <w:rPr>
          <w:rFonts w:ascii="Times New Roman" w:hAnsi="Times New Roman" w:cs="Times New Roman"/>
        </w:rPr>
      </w:pPr>
      <w:r>
        <w:rPr>
          <w:rFonts w:ascii="Times New Roman" w:hAnsi="Times New Roman" w:cs="Times New Roman"/>
        </w:rPr>
        <w:t xml:space="preserve">Cheryl Radeloff to reach out to SIGNS of Hope to discuss sexual assault from victim advocacy organizations </w:t>
      </w:r>
    </w:p>
    <w:p w14:paraId="0546AE38" w14:textId="64E04A59" w:rsidR="001409EC" w:rsidRDefault="001409EC" w:rsidP="001409EC">
      <w:pPr>
        <w:pStyle w:val="BodyText"/>
        <w:numPr>
          <w:ilvl w:val="0"/>
          <w:numId w:val="9"/>
        </w:numPr>
        <w:kinsoku w:val="0"/>
        <w:overflowPunct w:val="0"/>
        <w:ind w:right="170"/>
        <w:rPr>
          <w:rFonts w:ascii="Times New Roman" w:hAnsi="Times New Roman" w:cs="Times New Roman"/>
        </w:rPr>
      </w:pPr>
      <w:r>
        <w:rPr>
          <w:rFonts w:ascii="Times New Roman" w:hAnsi="Times New Roman" w:cs="Times New Roman"/>
        </w:rPr>
        <w:t>Remove Agenda #</w:t>
      </w:r>
      <w:r w:rsidR="0013109D">
        <w:rPr>
          <w:rFonts w:ascii="Times New Roman" w:hAnsi="Times New Roman" w:cs="Times New Roman"/>
        </w:rPr>
        <w:t>4</w:t>
      </w:r>
      <w:r>
        <w:rPr>
          <w:rFonts w:ascii="Times New Roman" w:hAnsi="Times New Roman" w:cs="Times New Roman"/>
        </w:rPr>
        <w:t xml:space="preserve"> and Agenda#</w:t>
      </w:r>
      <w:r w:rsidR="0013109D">
        <w:rPr>
          <w:rFonts w:ascii="Times New Roman" w:hAnsi="Times New Roman" w:cs="Times New Roman"/>
        </w:rPr>
        <w:t>5</w:t>
      </w:r>
    </w:p>
    <w:p w14:paraId="50DC0045" w14:textId="263A873B" w:rsidR="001409EC" w:rsidRDefault="0013109D" w:rsidP="001409EC">
      <w:pPr>
        <w:pStyle w:val="BodyText"/>
        <w:numPr>
          <w:ilvl w:val="0"/>
          <w:numId w:val="9"/>
        </w:numPr>
        <w:kinsoku w:val="0"/>
        <w:overflowPunct w:val="0"/>
        <w:ind w:right="170"/>
        <w:rPr>
          <w:rFonts w:ascii="Times New Roman" w:hAnsi="Times New Roman" w:cs="Times New Roman"/>
        </w:rPr>
      </w:pPr>
      <w:r>
        <w:rPr>
          <w:rFonts w:ascii="Times New Roman" w:hAnsi="Times New Roman" w:cs="Times New Roman"/>
        </w:rPr>
        <w:t xml:space="preserve">An agenda for community partners </w:t>
      </w:r>
    </w:p>
    <w:p w14:paraId="38A1A025" w14:textId="2B898881" w:rsidR="00B1720A" w:rsidRPr="009D19FB" w:rsidRDefault="00B1720A" w:rsidP="00C15C39">
      <w:pPr>
        <w:pStyle w:val="NoSpacing"/>
        <w:ind w:left="720" w:hanging="660"/>
        <w:rPr>
          <w:rFonts w:ascii="Times New Roman" w:hAnsi="Times New Roman" w:cs="Times New Roman"/>
          <w:sz w:val="24"/>
          <w:szCs w:val="24"/>
        </w:rPr>
      </w:pPr>
    </w:p>
    <w:p w14:paraId="30027CA7" w14:textId="53B996A3" w:rsidR="0078494F" w:rsidRPr="00EC22BD" w:rsidRDefault="009968C7" w:rsidP="009968C7">
      <w:pPr>
        <w:pStyle w:val="NoSpacing"/>
        <w:numPr>
          <w:ilvl w:val="0"/>
          <w:numId w:val="10"/>
        </w:numPr>
        <w:rPr>
          <w:rFonts w:ascii="Times New Roman" w:hAnsi="Times New Roman" w:cs="Times New Roman"/>
          <w:i/>
          <w:iCs/>
          <w:sz w:val="24"/>
          <w:szCs w:val="24"/>
        </w:rPr>
      </w:pPr>
      <w:r>
        <w:rPr>
          <w:rFonts w:ascii="Times New Roman" w:hAnsi="Times New Roman" w:cs="Times New Roman"/>
          <w:b/>
          <w:bCs/>
          <w:sz w:val="24"/>
          <w:szCs w:val="24"/>
        </w:rPr>
        <w:t>F</w:t>
      </w:r>
      <w:r w:rsidR="00952C9B" w:rsidRPr="005843DC">
        <w:rPr>
          <w:rFonts w:ascii="Times New Roman" w:hAnsi="Times New Roman" w:cs="Times New Roman"/>
          <w:b/>
          <w:bCs/>
          <w:sz w:val="24"/>
          <w:szCs w:val="24"/>
        </w:rPr>
        <w:t>or Possible Action</w:t>
      </w:r>
      <w:r w:rsidR="00952C9B" w:rsidRPr="009D19FB">
        <w:rPr>
          <w:rFonts w:ascii="Times New Roman" w:hAnsi="Times New Roman" w:cs="Times New Roman"/>
          <w:sz w:val="24"/>
          <w:szCs w:val="24"/>
        </w:rPr>
        <w:t xml:space="preserve">: </w:t>
      </w:r>
      <w:r w:rsidR="00EC22BD" w:rsidRPr="00EC22BD">
        <w:rPr>
          <w:rFonts w:ascii="Times New Roman" w:hAnsi="Times New Roman" w:cs="Times New Roman"/>
          <w:i/>
          <w:iCs/>
          <w:sz w:val="24"/>
          <w:szCs w:val="24"/>
        </w:rPr>
        <w:t>No action may be taken on a matter raised under this item of the agenda until the matter itself has been included specifically on an agenda as an item upon which action will be taken.</w:t>
      </w:r>
    </w:p>
    <w:p w14:paraId="30382424" w14:textId="77777777" w:rsidR="00213CD6" w:rsidRPr="009D19FB" w:rsidRDefault="00213CD6" w:rsidP="00213CD6">
      <w:pPr>
        <w:pStyle w:val="NoSpacing"/>
        <w:ind w:left="720" w:hanging="660"/>
        <w:rPr>
          <w:rFonts w:ascii="Times New Roman" w:hAnsi="Times New Roman" w:cs="Times New Roman"/>
          <w:sz w:val="24"/>
          <w:szCs w:val="24"/>
        </w:rPr>
      </w:pPr>
    </w:p>
    <w:p w14:paraId="3EE0BF97" w14:textId="1B4CC4EB" w:rsidR="00A91B66" w:rsidRPr="009D19FB" w:rsidRDefault="00213CD6" w:rsidP="009968C7">
      <w:pPr>
        <w:pStyle w:val="NoSpacing"/>
        <w:numPr>
          <w:ilvl w:val="0"/>
          <w:numId w:val="10"/>
        </w:numPr>
        <w:rPr>
          <w:rFonts w:ascii="Times New Roman" w:hAnsi="Times New Roman" w:cs="Times New Roman"/>
          <w:sz w:val="24"/>
          <w:szCs w:val="24"/>
        </w:rPr>
      </w:pPr>
      <w:r w:rsidRPr="005843DC">
        <w:rPr>
          <w:rFonts w:ascii="Times New Roman" w:hAnsi="Times New Roman" w:cs="Times New Roman"/>
          <w:b/>
          <w:bCs/>
          <w:sz w:val="24"/>
          <w:szCs w:val="24"/>
        </w:rPr>
        <w:t>Adjournment</w:t>
      </w:r>
      <w:r w:rsidRPr="009D19FB">
        <w:rPr>
          <w:rFonts w:ascii="Times New Roman" w:hAnsi="Times New Roman" w:cs="Times New Roman"/>
          <w:sz w:val="24"/>
          <w:szCs w:val="24"/>
        </w:rPr>
        <w:t xml:space="preserve"> –</w:t>
      </w:r>
      <w:r w:rsidR="0013109D">
        <w:rPr>
          <w:rFonts w:ascii="Times New Roman" w:hAnsi="Times New Roman" w:cs="Times New Roman"/>
          <w:sz w:val="24"/>
          <w:szCs w:val="24"/>
        </w:rPr>
        <w:t xml:space="preserve"> Stephan Page adjourned the meeting at 6:15PM. </w:t>
      </w:r>
      <w:r w:rsidR="009D19FB" w:rsidRPr="009D19FB">
        <w:rPr>
          <w:rFonts w:ascii="Times New Roman" w:hAnsi="Times New Roman" w:cs="Times New Roman"/>
          <w:sz w:val="24"/>
          <w:szCs w:val="24"/>
        </w:rPr>
        <w:tab/>
      </w:r>
    </w:p>
    <w:p w14:paraId="05835FA7" w14:textId="1BF94431" w:rsidR="00A91B66" w:rsidRPr="009D19FB" w:rsidRDefault="00A91B66" w:rsidP="00213CD6">
      <w:pPr>
        <w:pStyle w:val="NoSpacing"/>
        <w:ind w:left="720" w:hanging="660"/>
        <w:rPr>
          <w:rFonts w:ascii="Times New Roman" w:hAnsi="Times New Roman" w:cs="Times New Roman"/>
          <w:sz w:val="24"/>
          <w:szCs w:val="24"/>
        </w:rPr>
      </w:pPr>
    </w:p>
    <w:p w14:paraId="44B9B9F5" w14:textId="6CF934DE" w:rsidR="00A91B66" w:rsidRPr="009D19FB" w:rsidRDefault="00A91B66" w:rsidP="00213CD6">
      <w:pPr>
        <w:pStyle w:val="NoSpacing"/>
        <w:ind w:left="720" w:hanging="660"/>
        <w:rPr>
          <w:rFonts w:ascii="Times New Roman" w:hAnsi="Times New Roman" w:cs="Times New Roman"/>
          <w:sz w:val="24"/>
          <w:szCs w:val="24"/>
        </w:rPr>
      </w:pPr>
    </w:p>
    <w:sectPr w:rsidR="00A91B66" w:rsidRPr="009D19FB" w:rsidSect="00B91E71">
      <w:type w:val="continuous"/>
      <w:pgSz w:w="12240" w:h="15840"/>
      <w:pgMar w:top="720" w:right="720" w:bottom="720" w:left="720" w:header="0" w:footer="720" w:gutter="0"/>
      <w:cols w:space="19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5A729" w14:textId="77777777" w:rsidR="007B19D1" w:rsidRDefault="007B19D1" w:rsidP="00B4502F">
      <w:pPr>
        <w:spacing w:after="0" w:line="240" w:lineRule="auto"/>
      </w:pPr>
      <w:r>
        <w:separator/>
      </w:r>
    </w:p>
  </w:endnote>
  <w:endnote w:type="continuationSeparator" w:id="0">
    <w:p w14:paraId="56956E3C" w14:textId="77777777" w:rsidR="007B19D1" w:rsidRDefault="007B19D1" w:rsidP="00B45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F1F28" w14:textId="77777777" w:rsidR="009968C7" w:rsidRDefault="009968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7383097"/>
      <w:docPartObj>
        <w:docPartGallery w:val="Page Numbers (Bottom of Page)"/>
        <w:docPartUnique/>
      </w:docPartObj>
    </w:sdtPr>
    <w:sdtEndPr/>
    <w:sdtContent>
      <w:sdt>
        <w:sdtPr>
          <w:id w:val="-1769616900"/>
          <w:docPartObj>
            <w:docPartGallery w:val="Page Numbers (Top of Page)"/>
            <w:docPartUnique/>
          </w:docPartObj>
        </w:sdtPr>
        <w:sdtEndPr/>
        <w:sdtContent>
          <w:p w14:paraId="32F9FE41" w14:textId="411D3E3D" w:rsidR="00921640" w:rsidRPr="00562ABA" w:rsidRDefault="00F3399D" w:rsidP="00DF719E">
            <w:pPr>
              <w:pStyle w:val="Header"/>
              <w:pBdr>
                <w:top w:val="single" w:sz="4" w:space="1" w:color="auto"/>
              </w:pBdr>
              <w:jc w:val="center"/>
              <w:rPr>
                <w:color w:val="595959" w:themeColor="text1" w:themeTint="A6"/>
                <w:sz w:val="18"/>
                <w:szCs w:val="18"/>
              </w:rPr>
            </w:pPr>
            <w:r>
              <w:t xml:space="preserve"> </w:t>
            </w:r>
            <w:r w:rsidR="00DF719E">
              <w:rPr>
                <w:color w:val="595959" w:themeColor="text1" w:themeTint="A6"/>
                <w:sz w:val="18"/>
                <w:szCs w:val="18"/>
              </w:rPr>
              <w:t>1840 E Sahara Avenue, Suite 110-111</w:t>
            </w:r>
            <w:r w:rsidR="009B5A5B">
              <w:rPr>
                <w:color w:val="595959" w:themeColor="text1" w:themeTint="A6"/>
                <w:sz w:val="18"/>
                <w:szCs w:val="18"/>
              </w:rPr>
              <w:t xml:space="preserve"> * Las Vegas, Nevada 89104</w:t>
            </w:r>
          </w:p>
          <w:p w14:paraId="664D094F" w14:textId="07C46E14" w:rsidR="00343BE1" w:rsidRDefault="00343BE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BA1BC" w14:textId="77777777" w:rsidR="009968C7" w:rsidRDefault="009968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7B079" w14:textId="77777777" w:rsidR="007B19D1" w:rsidRDefault="007B19D1" w:rsidP="00B4502F">
      <w:pPr>
        <w:spacing w:after="0" w:line="240" w:lineRule="auto"/>
      </w:pPr>
      <w:r>
        <w:separator/>
      </w:r>
    </w:p>
  </w:footnote>
  <w:footnote w:type="continuationSeparator" w:id="0">
    <w:p w14:paraId="680A36D3" w14:textId="77777777" w:rsidR="007B19D1" w:rsidRDefault="007B19D1" w:rsidP="00B450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35E66" w14:textId="77777777" w:rsidR="009968C7" w:rsidRDefault="009968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A5D6F" w14:textId="661EF957" w:rsidR="009968C7" w:rsidRDefault="009968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03D25" w14:textId="77777777" w:rsidR="009968C7" w:rsidRDefault="009968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141A6"/>
    <w:multiLevelType w:val="hybridMultilevel"/>
    <w:tmpl w:val="6582A0A2"/>
    <w:lvl w:ilvl="0" w:tplc="FD24EED0">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50335"/>
    <w:multiLevelType w:val="hybridMultilevel"/>
    <w:tmpl w:val="AC04C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7E7904"/>
    <w:multiLevelType w:val="hybridMultilevel"/>
    <w:tmpl w:val="0450BBFC"/>
    <w:lvl w:ilvl="0" w:tplc="E68ABA0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C34A3C"/>
    <w:multiLevelType w:val="hybridMultilevel"/>
    <w:tmpl w:val="D0D641DC"/>
    <w:lvl w:ilvl="0" w:tplc="7A5EC6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3E09BE"/>
    <w:multiLevelType w:val="hybridMultilevel"/>
    <w:tmpl w:val="016280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FDA4611"/>
    <w:multiLevelType w:val="hybridMultilevel"/>
    <w:tmpl w:val="1E4CC984"/>
    <w:lvl w:ilvl="0" w:tplc="E4229B4C">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FF23D1"/>
    <w:multiLevelType w:val="hybridMultilevel"/>
    <w:tmpl w:val="8C66C94C"/>
    <w:lvl w:ilvl="0" w:tplc="E4229B4C">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1170D6F"/>
    <w:multiLevelType w:val="hybridMultilevel"/>
    <w:tmpl w:val="FE884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F86028"/>
    <w:multiLevelType w:val="hybridMultilevel"/>
    <w:tmpl w:val="E3CA390E"/>
    <w:lvl w:ilvl="0" w:tplc="ECBEB4F6">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D6E2621"/>
    <w:multiLevelType w:val="hybridMultilevel"/>
    <w:tmpl w:val="12C8ECEE"/>
    <w:lvl w:ilvl="0" w:tplc="221A8B92">
      <w:start w:val="1"/>
      <w:numFmt w:val="decimal"/>
      <w:lvlText w:val="%1."/>
      <w:lvlJc w:val="left"/>
      <w:pPr>
        <w:ind w:left="720" w:hanging="360"/>
      </w:pPr>
      <w:rPr>
        <w:rFonts w:hint="default"/>
        <w:b/>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1708647">
    <w:abstractNumId w:val="1"/>
  </w:num>
  <w:num w:numId="2" w16cid:durableId="1332761788">
    <w:abstractNumId w:val="4"/>
  </w:num>
  <w:num w:numId="3" w16cid:durableId="1609116321">
    <w:abstractNumId w:val="8"/>
  </w:num>
  <w:num w:numId="4" w16cid:durableId="862473100">
    <w:abstractNumId w:val="0"/>
  </w:num>
  <w:num w:numId="5" w16cid:durableId="948201085">
    <w:abstractNumId w:val="2"/>
  </w:num>
  <w:num w:numId="6" w16cid:durableId="1254171227">
    <w:abstractNumId w:val="3"/>
  </w:num>
  <w:num w:numId="7" w16cid:durableId="73209382">
    <w:abstractNumId w:val="7"/>
  </w:num>
  <w:num w:numId="8" w16cid:durableId="1939370054">
    <w:abstractNumId w:val="5"/>
  </w:num>
  <w:num w:numId="9" w16cid:durableId="1616715111">
    <w:abstractNumId w:val="6"/>
  </w:num>
  <w:num w:numId="10" w16cid:durableId="18908048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63B"/>
    <w:rsid w:val="00000AEF"/>
    <w:rsid w:val="00007A54"/>
    <w:rsid w:val="00021717"/>
    <w:rsid w:val="00024488"/>
    <w:rsid w:val="00030EE8"/>
    <w:rsid w:val="0004386A"/>
    <w:rsid w:val="00043F6E"/>
    <w:rsid w:val="000465E3"/>
    <w:rsid w:val="000478D4"/>
    <w:rsid w:val="00053AC6"/>
    <w:rsid w:val="000544CD"/>
    <w:rsid w:val="0006149B"/>
    <w:rsid w:val="00070375"/>
    <w:rsid w:val="0008080A"/>
    <w:rsid w:val="00085DF9"/>
    <w:rsid w:val="000864AB"/>
    <w:rsid w:val="000969B9"/>
    <w:rsid w:val="000B20DF"/>
    <w:rsid w:val="000B506D"/>
    <w:rsid w:val="000B67E6"/>
    <w:rsid w:val="000C1EF4"/>
    <w:rsid w:val="000D55F0"/>
    <w:rsid w:val="000D7EFE"/>
    <w:rsid w:val="000E6AF2"/>
    <w:rsid w:val="000F3CD2"/>
    <w:rsid w:val="0010007B"/>
    <w:rsid w:val="00100E09"/>
    <w:rsid w:val="0012484F"/>
    <w:rsid w:val="00126542"/>
    <w:rsid w:val="00130A6C"/>
    <w:rsid w:val="0013109D"/>
    <w:rsid w:val="001409EC"/>
    <w:rsid w:val="0014146B"/>
    <w:rsid w:val="0016067F"/>
    <w:rsid w:val="00170FFD"/>
    <w:rsid w:val="001729D9"/>
    <w:rsid w:val="00172B42"/>
    <w:rsid w:val="00172F92"/>
    <w:rsid w:val="001733EC"/>
    <w:rsid w:val="001849EA"/>
    <w:rsid w:val="001B14F9"/>
    <w:rsid w:val="001B25FA"/>
    <w:rsid w:val="001B2D9E"/>
    <w:rsid w:val="001B57A2"/>
    <w:rsid w:val="001C34CE"/>
    <w:rsid w:val="001C7CFA"/>
    <w:rsid w:val="001D1B4A"/>
    <w:rsid w:val="001E78BD"/>
    <w:rsid w:val="001F105C"/>
    <w:rsid w:val="001F2A84"/>
    <w:rsid w:val="001F3E29"/>
    <w:rsid w:val="001F6ECB"/>
    <w:rsid w:val="0020757D"/>
    <w:rsid w:val="002121F5"/>
    <w:rsid w:val="00213CD6"/>
    <w:rsid w:val="00217F4A"/>
    <w:rsid w:val="00224D76"/>
    <w:rsid w:val="002252E2"/>
    <w:rsid w:val="0022697E"/>
    <w:rsid w:val="002407FD"/>
    <w:rsid w:val="0024615E"/>
    <w:rsid w:val="00254D0D"/>
    <w:rsid w:val="0025560D"/>
    <w:rsid w:val="002652F6"/>
    <w:rsid w:val="00284789"/>
    <w:rsid w:val="00285589"/>
    <w:rsid w:val="00286903"/>
    <w:rsid w:val="002952DF"/>
    <w:rsid w:val="00296F2E"/>
    <w:rsid w:val="002B405D"/>
    <w:rsid w:val="002C2090"/>
    <w:rsid w:val="002C40A7"/>
    <w:rsid w:val="002C62A0"/>
    <w:rsid w:val="002E3FED"/>
    <w:rsid w:val="00307AC7"/>
    <w:rsid w:val="00316A5A"/>
    <w:rsid w:val="003241E9"/>
    <w:rsid w:val="003278EC"/>
    <w:rsid w:val="00341633"/>
    <w:rsid w:val="00343BE1"/>
    <w:rsid w:val="00343CED"/>
    <w:rsid w:val="00344601"/>
    <w:rsid w:val="00347963"/>
    <w:rsid w:val="00353D18"/>
    <w:rsid w:val="00356579"/>
    <w:rsid w:val="003653E9"/>
    <w:rsid w:val="003933D4"/>
    <w:rsid w:val="003968AD"/>
    <w:rsid w:val="003A67A3"/>
    <w:rsid w:val="003B0F36"/>
    <w:rsid w:val="003B7827"/>
    <w:rsid w:val="003C210B"/>
    <w:rsid w:val="003C5B19"/>
    <w:rsid w:val="003C7251"/>
    <w:rsid w:val="003C73B9"/>
    <w:rsid w:val="003F1C0B"/>
    <w:rsid w:val="003F49F7"/>
    <w:rsid w:val="0041663B"/>
    <w:rsid w:val="00422AFE"/>
    <w:rsid w:val="00426983"/>
    <w:rsid w:val="00430CA5"/>
    <w:rsid w:val="00431BAF"/>
    <w:rsid w:val="00436123"/>
    <w:rsid w:val="004400FF"/>
    <w:rsid w:val="00446A1D"/>
    <w:rsid w:val="00464256"/>
    <w:rsid w:val="004643D4"/>
    <w:rsid w:val="00474132"/>
    <w:rsid w:val="004842F7"/>
    <w:rsid w:val="00493EDB"/>
    <w:rsid w:val="00496D78"/>
    <w:rsid w:val="004A2604"/>
    <w:rsid w:val="004A761B"/>
    <w:rsid w:val="004B1588"/>
    <w:rsid w:val="004B7816"/>
    <w:rsid w:val="004B7A79"/>
    <w:rsid w:val="004C17DA"/>
    <w:rsid w:val="004C7ECD"/>
    <w:rsid w:val="004D2229"/>
    <w:rsid w:val="004D23F1"/>
    <w:rsid w:val="004F2F40"/>
    <w:rsid w:val="004F3E0D"/>
    <w:rsid w:val="00501007"/>
    <w:rsid w:val="005016D3"/>
    <w:rsid w:val="00503EBE"/>
    <w:rsid w:val="00515CFF"/>
    <w:rsid w:val="00522DCE"/>
    <w:rsid w:val="005249EB"/>
    <w:rsid w:val="00527FAD"/>
    <w:rsid w:val="005305A4"/>
    <w:rsid w:val="005333F4"/>
    <w:rsid w:val="005378C8"/>
    <w:rsid w:val="005459BE"/>
    <w:rsid w:val="00563465"/>
    <w:rsid w:val="00567929"/>
    <w:rsid w:val="0057284D"/>
    <w:rsid w:val="005843DC"/>
    <w:rsid w:val="00587BF0"/>
    <w:rsid w:val="00595990"/>
    <w:rsid w:val="00595A4D"/>
    <w:rsid w:val="005968C0"/>
    <w:rsid w:val="005A6765"/>
    <w:rsid w:val="005C5839"/>
    <w:rsid w:val="005D33B6"/>
    <w:rsid w:val="005D3A39"/>
    <w:rsid w:val="005D467E"/>
    <w:rsid w:val="005F5F42"/>
    <w:rsid w:val="00602629"/>
    <w:rsid w:val="00607FCB"/>
    <w:rsid w:val="0061239D"/>
    <w:rsid w:val="0061296C"/>
    <w:rsid w:val="00614D87"/>
    <w:rsid w:val="0061592E"/>
    <w:rsid w:val="00622053"/>
    <w:rsid w:val="006229A5"/>
    <w:rsid w:val="00625BAD"/>
    <w:rsid w:val="0063219E"/>
    <w:rsid w:val="00634766"/>
    <w:rsid w:val="00634EDC"/>
    <w:rsid w:val="006515A4"/>
    <w:rsid w:val="00654911"/>
    <w:rsid w:val="00663E49"/>
    <w:rsid w:val="006715F7"/>
    <w:rsid w:val="006724D3"/>
    <w:rsid w:val="0067347E"/>
    <w:rsid w:val="00680305"/>
    <w:rsid w:val="00692CDF"/>
    <w:rsid w:val="006A0641"/>
    <w:rsid w:val="006A20C9"/>
    <w:rsid w:val="006A2180"/>
    <w:rsid w:val="006A7737"/>
    <w:rsid w:val="006B5000"/>
    <w:rsid w:val="006B5649"/>
    <w:rsid w:val="006C38F9"/>
    <w:rsid w:val="006C57D6"/>
    <w:rsid w:val="006D2548"/>
    <w:rsid w:val="006D4845"/>
    <w:rsid w:val="006E0042"/>
    <w:rsid w:val="006E0F17"/>
    <w:rsid w:val="006E2000"/>
    <w:rsid w:val="006E23B4"/>
    <w:rsid w:val="006F4514"/>
    <w:rsid w:val="00706A54"/>
    <w:rsid w:val="007170AC"/>
    <w:rsid w:val="00722532"/>
    <w:rsid w:val="0073159A"/>
    <w:rsid w:val="00746B5C"/>
    <w:rsid w:val="00760B35"/>
    <w:rsid w:val="007679E7"/>
    <w:rsid w:val="0077205A"/>
    <w:rsid w:val="00772E4A"/>
    <w:rsid w:val="00775066"/>
    <w:rsid w:val="00777005"/>
    <w:rsid w:val="00777C77"/>
    <w:rsid w:val="0078494F"/>
    <w:rsid w:val="00790EBD"/>
    <w:rsid w:val="007B19D1"/>
    <w:rsid w:val="007B2138"/>
    <w:rsid w:val="007B2ED0"/>
    <w:rsid w:val="007C427E"/>
    <w:rsid w:val="007C760E"/>
    <w:rsid w:val="007D4AD7"/>
    <w:rsid w:val="007D696A"/>
    <w:rsid w:val="007E4E48"/>
    <w:rsid w:val="007E5283"/>
    <w:rsid w:val="007E6F1B"/>
    <w:rsid w:val="007E78A9"/>
    <w:rsid w:val="007F3836"/>
    <w:rsid w:val="007F53C9"/>
    <w:rsid w:val="00813640"/>
    <w:rsid w:val="008202B5"/>
    <w:rsid w:val="00820D28"/>
    <w:rsid w:val="00822A2A"/>
    <w:rsid w:val="00854455"/>
    <w:rsid w:val="00865A8A"/>
    <w:rsid w:val="00870F60"/>
    <w:rsid w:val="00871F4B"/>
    <w:rsid w:val="008922AA"/>
    <w:rsid w:val="00896ABE"/>
    <w:rsid w:val="00897536"/>
    <w:rsid w:val="008A35C5"/>
    <w:rsid w:val="008A7774"/>
    <w:rsid w:val="008B2769"/>
    <w:rsid w:val="008B608F"/>
    <w:rsid w:val="008C0D80"/>
    <w:rsid w:val="008C6E74"/>
    <w:rsid w:val="008E0DBE"/>
    <w:rsid w:val="008F0CA8"/>
    <w:rsid w:val="008F431D"/>
    <w:rsid w:val="008F54EC"/>
    <w:rsid w:val="00906AF5"/>
    <w:rsid w:val="00912AE0"/>
    <w:rsid w:val="00916BF5"/>
    <w:rsid w:val="00921640"/>
    <w:rsid w:val="009332C1"/>
    <w:rsid w:val="009356D3"/>
    <w:rsid w:val="00942BB2"/>
    <w:rsid w:val="00942C49"/>
    <w:rsid w:val="009432B3"/>
    <w:rsid w:val="009445D2"/>
    <w:rsid w:val="00952C9B"/>
    <w:rsid w:val="00964152"/>
    <w:rsid w:val="00966BF3"/>
    <w:rsid w:val="00981CA5"/>
    <w:rsid w:val="00984E63"/>
    <w:rsid w:val="00993C8B"/>
    <w:rsid w:val="00993E1C"/>
    <w:rsid w:val="009968C7"/>
    <w:rsid w:val="009A574D"/>
    <w:rsid w:val="009A7F80"/>
    <w:rsid w:val="009B5A5B"/>
    <w:rsid w:val="009B6F3B"/>
    <w:rsid w:val="009C0524"/>
    <w:rsid w:val="009D19FB"/>
    <w:rsid w:val="009D5EC8"/>
    <w:rsid w:val="009E0C59"/>
    <w:rsid w:val="009E0FA7"/>
    <w:rsid w:val="009E2110"/>
    <w:rsid w:val="009E653E"/>
    <w:rsid w:val="009E69D5"/>
    <w:rsid w:val="009E72EA"/>
    <w:rsid w:val="009F675A"/>
    <w:rsid w:val="00A05ED6"/>
    <w:rsid w:val="00A168BA"/>
    <w:rsid w:val="00A33982"/>
    <w:rsid w:val="00A511A6"/>
    <w:rsid w:val="00A5585F"/>
    <w:rsid w:val="00A613D1"/>
    <w:rsid w:val="00A717EB"/>
    <w:rsid w:val="00A8694A"/>
    <w:rsid w:val="00A90C71"/>
    <w:rsid w:val="00A91B66"/>
    <w:rsid w:val="00A93A6A"/>
    <w:rsid w:val="00A93EDB"/>
    <w:rsid w:val="00A948D2"/>
    <w:rsid w:val="00AA2C9B"/>
    <w:rsid w:val="00AB3FF7"/>
    <w:rsid w:val="00AB56EA"/>
    <w:rsid w:val="00AC45E8"/>
    <w:rsid w:val="00AC67A7"/>
    <w:rsid w:val="00AC7419"/>
    <w:rsid w:val="00AD54A1"/>
    <w:rsid w:val="00AE6A7D"/>
    <w:rsid w:val="00AF5798"/>
    <w:rsid w:val="00B07D7B"/>
    <w:rsid w:val="00B1720A"/>
    <w:rsid w:val="00B278E6"/>
    <w:rsid w:val="00B4058A"/>
    <w:rsid w:val="00B4502F"/>
    <w:rsid w:val="00B509D2"/>
    <w:rsid w:val="00B73A57"/>
    <w:rsid w:val="00B84764"/>
    <w:rsid w:val="00B85E47"/>
    <w:rsid w:val="00B91E71"/>
    <w:rsid w:val="00B94914"/>
    <w:rsid w:val="00BA2C65"/>
    <w:rsid w:val="00BB6578"/>
    <w:rsid w:val="00BC1936"/>
    <w:rsid w:val="00BC5320"/>
    <w:rsid w:val="00BD4118"/>
    <w:rsid w:val="00BF2B0F"/>
    <w:rsid w:val="00BF3BFC"/>
    <w:rsid w:val="00BF7CDD"/>
    <w:rsid w:val="00C0019C"/>
    <w:rsid w:val="00C07575"/>
    <w:rsid w:val="00C15C39"/>
    <w:rsid w:val="00C20517"/>
    <w:rsid w:val="00C21C51"/>
    <w:rsid w:val="00C27DD9"/>
    <w:rsid w:val="00C320FE"/>
    <w:rsid w:val="00C356F4"/>
    <w:rsid w:val="00C43825"/>
    <w:rsid w:val="00C44418"/>
    <w:rsid w:val="00C47685"/>
    <w:rsid w:val="00C504D7"/>
    <w:rsid w:val="00C514B1"/>
    <w:rsid w:val="00C51DD3"/>
    <w:rsid w:val="00C52425"/>
    <w:rsid w:val="00C55994"/>
    <w:rsid w:val="00C55BCC"/>
    <w:rsid w:val="00C7725A"/>
    <w:rsid w:val="00C77499"/>
    <w:rsid w:val="00C777EC"/>
    <w:rsid w:val="00C83E4E"/>
    <w:rsid w:val="00C90732"/>
    <w:rsid w:val="00C91B84"/>
    <w:rsid w:val="00C96427"/>
    <w:rsid w:val="00CA37A9"/>
    <w:rsid w:val="00CA401A"/>
    <w:rsid w:val="00CC1D4E"/>
    <w:rsid w:val="00CD681B"/>
    <w:rsid w:val="00CE0458"/>
    <w:rsid w:val="00CE7C71"/>
    <w:rsid w:val="00CF44E9"/>
    <w:rsid w:val="00D02D61"/>
    <w:rsid w:val="00D12772"/>
    <w:rsid w:val="00D15CEA"/>
    <w:rsid w:val="00D1705E"/>
    <w:rsid w:val="00D20464"/>
    <w:rsid w:val="00D3155B"/>
    <w:rsid w:val="00D3310A"/>
    <w:rsid w:val="00D34723"/>
    <w:rsid w:val="00D40928"/>
    <w:rsid w:val="00D42699"/>
    <w:rsid w:val="00D628A8"/>
    <w:rsid w:val="00D62F1A"/>
    <w:rsid w:val="00D63812"/>
    <w:rsid w:val="00D64DC5"/>
    <w:rsid w:val="00D745D9"/>
    <w:rsid w:val="00DA25FD"/>
    <w:rsid w:val="00DA5641"/>
    <w:rsid w:val="00DB0025"/>
    <w:rsid w:val="00DB4659"/>
    <w:rsid w:val="00DB4CF8"/>
    <w:rsid w:val="00DB7BE4"/>
    <w:rsid w:val="00DC16F5"/>
    <w:rsid w:val="00DC56C8"/>
    <w:rsid w:val="00DD30D3"/>
    <w:rsid w:val="00DF719E"/>
    <w:rsid w:val="00E00C57"/>
    <w:rsid w:val="00E01CD6"/>
    <w:rsid w:val="00E035EE"/>
    <w:rsid w:val="00E03A93"/>
    <w:rsid w:val="00E16470"/>
    <w:rsid w:val="00E25526"/>
    <w:rsid w:val="00E26B7D"/>
    <w:rsid w:val="00E27027"/>
    <w:rsid w:val="00E31954"/>
    <w:rsid w:val="00E461E3"/>
    <w:rsid w:val="00E528F8"/>
    <w:rsid w:val="00E5772C"/>
    <w:rsid w:val="00E62FAB"/>
    <w:rsid w:val="00E64A25"/>
    <w:rsid w:val="00E64CA4"/>
    <w:rsid w:val="00E65C9D"/>
    <w:rsid w:val="00E76D1D"/>
    <w:rsid w:val="00E95EFE"/>
    <w:rsid w:val="00EA08C3"/>
    <w:rsid w:val="00EB1FDB"/>
    <w:rsid w:val="00EB44C5"/>
    <w:rsid w:val="00EB45A4"/>
    <w:rsid w:val="00EC22BD"/>
    <w:rsid w:val="00ED23BA"/>
    <w:rsid w:val="00EE0844"/>
    <w:rsid w:val="00EE3C3B"/>
    <w:rsid w:val="00EE7058"/>
    <w:rsid w:val="00EF41F5"/>
    <w:rsid w:val="00F01F0F"/>
    <w:rsid w:val="00F0629E"/>
    <w:rsid w:val="00F13074"/>
    <w:rsid w:val="00F13D5E"/>
    <w:rsid w:val="00F1438F"/>
    <w:rsid w:val="00F14625"/>
    <w:rsid w:val="00F301BC"/>
    <w:rsid w:val="00F3141F"/>
    <w:rsid w:val="00F3399D"/>
    <w:rsid w:val="00F41EDE"/>
    <w:rsid w:val="00F420B8"/>
    <w:rsid w:val="00F4312F"/>
    <w:rsid w:val="00F53B74"/>
    <w:rsid w:val="00F6253F"/>
    <w:rsid w:val="00F62E59"/>
    <w:rsid w:val="00F80E8F"/>
    <w:rsid w:val="00F92620"/>
    <w:rsid w:val="00F95AE5"/>
    <w:rsid w:val="00FB314B"/>
    <w:rsid w:val="00FD7BEB"/>
    <w:rsid w:val="00FE65B8"/>
    <w:rsid w:val="00FE6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31F172"/>
  <w15:chartTrackingRefBased/>
  <w15:docId w15:val="{037D9965-9810-4EFC-B163-3E45C3EE4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7A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0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02F"/>
  </w:style>
  <w:style w:type="paragraph" w:styleId="Footer">
    <w:name w:val="footer"/>
    <w:basedOn w:val="Normal"/>
    <w:link w:val="FooterChar"/>
    <w:uiPriority w:val="99"/>
    <w:unhideWhenUsed/>
    <w:rsid w:val="00B450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02F"/>
  </w:style>
  <w:style w:type="character" w:customStyle="1" w:styleId="Heading1Char">
    <w:name w:val="Heading 1 Char"/>
    <w:basedOn w:val="DefaultParagraphFont"/>
    <w:link w:val="Heading1"/>
    <w:uiPriority w:val="9"/>
    <w:rsid w:val="00007A5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070375"/>
    <w:rPr>
      <w:color w:val="0563C1" w:themeColor="hyperlink"/>
      <w:u w:val="single"/>
    </w:rPr>
  </w:style>
  <w:style w:type="paragraph" w:styleId="BalloonText">
    <w:name w:val="Balloon Text"/>
    <w:basedOn w:val="Normal"/>
    <w:link w:val="BalloonTextChar"/>
    <w:uiPriority w:val="99"/>
    <w:semiHidden/>
    <w:unhideWhenUsed/>
    <w:rsid w:val="00EB45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5A4"/>
    <w:rPr>
      <w:rFonts w:ascii="Segoe UI" w:hAnsi="Segoe UI" w:cs="Segoe UI"/>
      <w:sz w:val="18"/>
      <w:szCs w:val="18"/>
    </w:rPr>
  </w:style>
  <w:style w:type="paragraph" w:styleId="NoSpacing">
    <w:name w:val="No Spacing"/>
    <w:uiPriority w:val="1"/>
    <w:qFormat/>
    <w:rsid w:val="00984E63"/>
    <w:pPr>
      <w:spacing w:after="0" w:line="240" w:lineRule="auto"/>
    </w:pPr>
  </w:style>
  <w:style w:type="paragraph" w:styleId="ListParagraph">
    <w:name w:val="List Paragraph"/>
    <w:basedOn w:val="Normal"/>
    <w:uiPriority w:val="34"/>
    <w:qFormat/>
    <w:rsid w:val="0077205A"/>
    <w:pPr>
      <w:ind w:left="720"/>
      <w:contextualSpacing/>
    </w:pPr>
  </w:style>
  <w:style w:type="paragraph" w:styleId="BodyText">
    <w:name w:val="Body Text"/>
    <w:basedOn w:val="Normal"/>
    <w:link w:val="BodyTextChar"/>
    <w:uiPriority w:val="1"/>
    <w:qFormat/>
    <w:rsid w:val="004F2F40"/>
    <w:pPr>
      <w:widowControl w:val="0"/>
      <w:autoSpaceDE w:val="0"/>
      <w:autoSpaceDN w:val="0"/>
      <w:adjustRightInd w:val="0"/>
      <w:spacing w:after="0" w:line="240" w:lineRule="auto"/>
    </w:pPr>
    <w:rPr>
      <w:rFonts w:ascii="Calibri" w:eastAsiaTheme="minorEastAsia" w:hAnsi="Calibri" w:cs="Calibri"/>
      <w:sz w:val="24"/>
      <w:szCs w:val="24"/>
    </w:rPr>
  </w:style>
  <w:style w:type="character" w:customStyle="1" w:styleId="BodyTextChar">
    <w:name w:val="Body Text Char"/>
    <w:basedOn w:val="DefaultParagraphFont"/>
    <w:link w:val="BodyText"/>
    <w:uiPriority w:val="99"/>
    <w:rsid w:val="004F2F40"/>
    <w:rPr>
      <w:rFonts w:ascii="Calibri" w:eastAsiaTheme="minorEastAsia"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19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AF4793C487EF4DA93C86FAB0C49219" ma:contentTypeVersion="10" ma:contentTypeDescription="Create a new document." ma:contentTypeScope="" ma:versionID="2d5b711886b86cc13114132764ac4569">
  <xsd:schema xmlns:xsd="http://www.w3.org/2001/XMLSchema" xmlns:xs="http://www.w3.org/2001/XMLSchema" xmlns:p="http://schemas.microsoft.com/office/2006/metadata/properties" xmlns:ns3="f93b3b0d-805a-4b82-a998-5036b6416481" xmlns:ns4="c9ed36f7-e3b5-48d0-bce5-8a890019091a" targetNamespace="http://schemas.microsoft.com/office/2006/metadata/properties" ma:root="true" ma:fieldsID="87dfafe23f4e8a2be279fb22dc6164d9" ns3:_="" ns4:_="">
    <xsd:import namespace="f93b3b0d-805a-4b82-a998-5036b6416481"/>
    <xsd:import namespace="c9ed36f7-e3b5-48d0-bce5-8a890019091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3b3b0d-805a-4b82-a998-5036b64164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ed36f7-e3b5-48d0-bce5-8a890019091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7907AD-01BE-42A1-BF13-4DF5C0AD67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3b3b0d-805a-4b82-a998-5036b6416481"/>
    <ds:schemaRef ds:uri="c9ed36f7-e3b5-48d0-bce5-8a89001909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3F7F28-DB0F-4412-9097-72207E3CAF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5FBF396-49BC-4D40-8990-B1381C182D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Shrader</dc:creator>
  <cp:keywords/>
  <dc:description/>
  <cp:lastModifiedBy>Tory Johnson</cp:lastModifiedBy>
  <cp:revision>2</cp:revision>
  <cp:lastPrinted>2022-05-19T22:41:00Z</cp:lastPrinted>
  <dcterms:created xsi:type="dcterms:W3CDTF">2022-08-04T22:26:00Z</dcterms:created>
  <dcterms:modified xsi:type="dcterms:W3CDTF">2022-08-04T22:26:00Z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0x010100B8AF4793C487EF4DA93C86FAB0C49219</vt:lpwstr>
  </property>
</Properties>
</file>